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A2413" w14:textId="118B00E6" w:rsidR="00621DAF" w:rsidRPr="00480DA9" w:rsidRDefault="00241F6B" w:rsidP="00621DAF">
      <w:pPr>
        <w:ind w:right="-8"/>
        <w:rPr>
          <w:rFonts w:ascii="HarmonyOS Sans SC Medium" w:eastAsia="HarmonyOS Sans SC Medium" w:hAnsi="HarmonyOS Sans SC Medium" w:cs="Arial"/>
          <w:b/>
          <w:color w:val="004990"/>
          <w:sz w:val="40"/>
          <w:szCs w:val="40"/>
          <w:lang w:val="en-US" w:eastAsia="zh-CN"/>
        </w:rPr>
      </w:pPr>
      <w:r w:rsidRPr="00480DA9">
        <w:rPr>
          <w:rFonts w:ascii="HarmonyOS Sans SC Medium" w:eastAsia="HarmonyOS Sans SC Medium" w:hAnsi="HarmonyOS Sans SC Medium" w:cs="Arial" w:hint="eastAsia"/>
          <w:b/>
          <w:color w:val="004990"/>
          <w:sz w:val="40"/>
          <w:szCs w:val="40"/>
          <w:lang w:val="en-US" w:eastAsia="zh-CN"/>
        </w:rPr>
        <w:t>MCA</w:t>
      </w:r>
      <w:r w:rsidR="008477EA">
        <w:rPr>
          <w:rFonts w:ascii="HarmonyOS Sans SC Medium" w:eastAsia="HarmonyOS Sans SC Medium" w:hAnsi="HarmonyOS Sans SC Medium" w:cs="Arial"/>
          <w:b/>
          <w:color w:val="004990"/>
          <w:sz w:val="40"/>
          <w:szCs w:val="40"/>
          <w:lang w:val="en-US" w:eastAsia="zh-CN"/>
        </w:rPr>
        <w:t>-</w:t>
      </w:r>
      <w:r w:rsidR="00C64DEF" w:rsidRPr="00480DA9">
        <w:rPr>
          <w:rFonts w:ascii="HarmonyOS Sans SC Medium" w:eastAsia="HarmonyOS Sans SC Medium" w:hAnsi="HarmonyOS Sans SC Medium" w:cs="Arial" w:hint="eastAsia"/>
          <w:b/>
          <w:color w:val="004990"/>
          <w:sz w:val="40"/>
          <w:szCs w:val="40"/>
          <w:lang w:val="en-US" w:eastAsia="zh-CN"/>
        </w:rPr>
        <w:t>48</w:t>
      </w:r>
      <w:r w:rsidR="00C54BE7" w:rsidRPr="00480DA9">
        <w:rPr>
          <w:rFonts w:ascii="HarmonyOS Sans SC Medium" w:eastAsia="HarmonyOS Sans SC Medium" w:hAnsi="HarmonyOS Sans SC Medium" w:cs="Arial" w:hint="eastAsia"/>
          <w:b/>
          <w:color w:val="004990"/>
          <w:sz w:val="40"/>
          <w:szCs w:val="40"/>
          <w:lang w:val="en-US" w:eastAsia="zh-CN"/>
        </w:rPr>
        <w:t>35/MCA</w:t>
      </w:r>
      <w:r w:rsidR="006F5AE3">
        <w:rPr>
          <w:rFonts w:ascii="HarmonyOS Sans SC Medium" w:eastAsia="HarmonyOS Sans SC Medium" w:hAnsi="HarmonyOS Sans SC Medium" w:cs="Arial"/>
          <w:b/>
          <w:color w:val="004990"/>
          <w:sz w:val="40"/>
          <w:szCs w:val="40"/>
          <w:lang w:val="en-US" w:eastAsia="zh-CN"/>
        </w:rPr>
        <w:t>-</w:t>
      </w:r>
      <w:r w:rsidR="00C54BE7" w:rsidRPr="00480DA9">
        <w:rPr>
          <w:rFonts w:ascii="HarmonyOS Sans SC Medium" w:eastAsia="HarmonyOS Sans SC Medium" w:hAnsi="HarmonyOS Sans SC Medium" w:cs="Arial" w:hint="eastAsia"/>
          <w:b/>
          <w:color w:val="004990"/>
          <w:sz w:val="40"/>
          <w:szCs w:val="40"/>
          <w:lang w:val="en-US" w:eastAsia="zh-CN"/>
        </w:rPr>
        <w:t>4845</w:t>
      </w:r>
    </w:p>
    <w:p w14:paraId="76D6D3DA" w14:textId="77777777" w:rsidR="00621DAF" w:rsidRPr="00480DA9" w:rsidRDefault="00241F6B" w:rsidP="00621DAF">
      <w:pPr>
        <w:ind w:right="-8"/>
        <w:rPr>
          <w:rFonts w:ascii="HarmonyOS Sans SC Medium" w:eastAsia="HarmonyOS Sans SC Medium" w:hAnsi="HarmonyOS Sans SC Medium" w:cs="Arial"/>
          <w:b/>
          <w:color w:val="004990"/>
          <w:sz w:val="40"/>
          <w:szCs w:val="40"/>
          <w:lang w:val="en-US" w:eastAsia="zh-CN"/>
        </w:rPr>
      </w:pPr>
      <w:r w:rsidRPr="00480DA9">
        <w:rPr>
          <w:rFonts w:ascii="HarmonyOS Sans SC Medium" w:eastAsia="HarmonyOS Sans SC Medium" w:hAnsi="HarmonyOS Sans SC Medium" w:cs="Arial" w:hint="eastAsia"/>
          <w:b/>
          <w:color w:val="004990"/>
          <w:sz w:val="40"/>
          <w:szCs w:val="40"/>
          <w:lang w:val="en-US" w:eastAsia="zh-CN"/>
        </w:rPr>
        <w:t>电机驱动器</w:t>
      </w:r>
    </w:p>
    <w:p w14:paraId="2A8A4211" w14:textId="77777777" w:rsidR="00133648" w:rsidRPr="00480DA9" w:rsidRDefault="00133648" w:rsidP="00133648">
      <w:pPr>
        <w:ind w:right="-8"/>
        <w:rPr>
          <w:rFonts w:ascii="HarmonyOS Sans SC Medium" w:eastAsia="HarmonyOS Sans SC Medium" w:hAnsi="HarmonyOS Sans SC Medium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6"/>
        <w:gridCol w:w="4999"/>
      </w:tblGrid>
      <w:tr w:rsidR="006141DB" w:rsidRPr="00480DA9" w14:paraId="6088EF35" w14:textId="77777777" w:rsidTr="001F25E3">
        <w:trPr>
          <w:trHeight w:hRule="exact" w:val="3328"/>
        </w:trPr>
        <w:tc>
          <w:tcPr>
            <w:tcW w:w="4931" w:type="dxa"/>
          </w:tcPr>
          <w:p w14:paraId="151540FF" w14:textId="77777777" w:rsidR="006141DB" w:rsidRPr="00480DA9" w:rsidRDefault="006141DB" w:rsidP="00BB0D76">
            <w:pPr>
              <w:spacing w:after="240"/>
              <w:ind w:right="-8"/>
              <w:rPr>
                <w:rFonts w:ascii="HarmonyOS Sans SC Medium" w:eastAsia="HarmonyOS Sans SC Medium" w:hAnsi="HarmonyOS Sans SC Medium" w:cs="Arial"/>
                <w:b/>
                <w:color w:val="004990"/>
                <w:sz w:val="32"/>
                <w:szCs w:val="32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b/>
                <w:color w:val="004990"/>
                <w:sz w:val="32"/>
                <w:szCs w:val="32"/>
                <w:lang w:val="en-US" w:eastAsia="zh-CN"/>
              </w:rPr>
              <w:t>产品简介</w:t>
            </w:r>
          </w:p>
          <w:p w14:paraId="6B6B40AA" w14:textId="77777777" w:rsidR="006141DB" w:rsidRPr="00740AAC" w:rsidRDefault="00621DAF" w:rsidP="008114EC">
            <w:pPr>
              <w:spacing w:line="480" w:lineRule="auto"/>
              <w:jc w:val="both"/>
              <w:rPr>
                <w:rFonts w:ascii="HarmonyOS Sans SC Medium" w:eastAsia="HarmonyOS Sans SC Medium" w:hAnsi="HarmonyOS Sans SC Medium" w:cs="Arial"/>
                <w:sz w:val="16"/>
                <w:szCs w:val="16"/>
                <w:lang w:eastAsia="zh-CN"/>
              </w:rPr>
            </w:pPr>
            <w:r w:rsidRPr="00740AAC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val="en-US" w:eastAsia="zh-CN"/>
              </w:rPr>
              <w:t>WIKA</w:t>
            </w:r>
            <w:r w:rsidR="00241F6B" w:rsidRPr="00740AAC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电机驱动器</w:t>
            </w:r>
            <w:r w:rsidR="001F25E3" w:rsidRPr="00740AAC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M</w:t>
            </w:r>
            <w:r w:rsidR="00241F6B" w:rsidRPr="00740AAC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CA系列产品</w:t>
            </w:r>
            <w:r w:rsidR="001D7B48" w:rsidRPr="00740AAC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是</w:t>
            </w:r>
            <w:r w:rsidR="00432679" w:rsidRPr="00740AAC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针对低压平台电动低速车研发的一款高性能驱动控制器，结构紧凑，提供优异的性能和非常灵活的设置特性。通过先进的控制软件为各类交流电机提供平稳的电流驱动。可编程逻辑的优化算法，保证了控制器对行走系统、电磁制动和液力系统控制的</w:t>
            </w:r>
            <w:r w:rsidR="001F25E3" w:rsidRPr="00740AAC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灵活性和</w:t>
            </w:r>
            <w:r w:rsidR="00432679" w:rsidRPr="00740AAC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高效率</w:t>
            </w:r>
            <w:r w:rsidR="001F25E3" w:rsidRPr="00740AAC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功率输出。</w:t>
            </w:r>
          </w:p>
          <w:p w14:paraId="0C9CA549" w14:textId="77777777" w:rsidR="00CD6101" w:rsidRPr="00480DA9" w:rsidRDefault="00CD6101" w:rsidP="008114EC">
            <w:pPr>
              <w:spacing w:line="480" w:lineRule="auto"/>
              <w:jc w:val="both"/>
              <w:rPr>
                <w:rFonts w:ascii="HarmonyOS Sans SC Medium" w:eastAsia="HarmonyOS Sans SC Medium" w:hAnsi="HarmonyOS Sans SC Medium" w:cs="Arial"/>
                <w:sz w:val="18"/>
                <w:szCs w:val="18"/>
                <w:lang w:eastAsia="zh-CN"/>
              </w:rPr>
            </w:pPr>
          </w:p>
          <w:p w14:paraId="707D87CE" w14:textId="77777777" w:rsidR="00CD6101" w:rsidRPr="00480DA9" w:rsidRDefault="00CD6101" w:rsidP="008114EC">
            <w:pPr>
              <w:spacing w:line="480" w:lineRule="auto"/>
              <w:jc w:val="both"/>
              <w:rPr>
                <w:rFonts w:ascii="HarmonyOS Sans SC Medium" w:eastAsia="HarmonyOS Sans SC Medium" w:hAnsi="HarmonyOS Sans SC Medium" w:cs="Arial"/>
                <w:sz w:val="18"/>
                <w:szCs w:val="18"/>
                <w:lang w:eastAsia="zh-CN"/>
              </w:rPr>
            </w:pPr>
          </w:p>
        </w:tc>
        <w:tc>
          <w:tcPr>
            <w:tcW w:w="5028" w:type="dxa"/>
            <w:vMerge w:val="restart"/>
          </w:tcPr>
          <w:p w14:paraId="1ACFE313" w14:textId="77777777" w:rsidR="006141DB" w:rsidRPr="00480DA9" w:rsidRDefault="006141DB" w:rsidP="00BB0D76">
            <w:pPr>
              <w:spacing w:after="240"/>
              <w:ind w:right="-8"/>
              <w:rPr>
                <w:rFonts w:ascii="HarmonyOS Sans SC Medium" w:eastAsia="HarmonyOS Sans SC Medium" w:hAnsi="HarmonyOS Sans SC Medium" w:cs="Arial"/>
                <w:b/>
                <w:color w:val="004990"/>
                <w:sz w:val="32"/>
                <w:szCs w:val="32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b/>
                <w:color w:val="004990"/>
                <w:sz w:val="32"/>
                <w:szCs w:val="32"/>
                <w:lang w:val="en-US" w:eastAsia="zh-CN"/>
              </w:rPr>
              <w:t>产品特性</w:t>
            </w:r>
          </w:p>
          <w:p w14:paraId="3446FF7C" w14:textId="77777777" w:rsidR="006141DB" w:rsidRPr="00480DA9" w:rsidRDefault="006141DB" w:rsidP="00240B33">
            <w:pPr>
              <w:spacing w:line="480" w:lineRule="auto"/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/>
              </w:rPr>
              <w:t>•</w:t>
            </w:r>
            <w:r w:rsidR="001F25E3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支持交流异步电机</w:t>
            </w:r>
          </w:p>
          <w:p w14:paraId="22C3F8A3" w14:textId="77777777" w:rsidR="00E55CFA" w:rsidRPr="00480DA9" w:rsidRDefault="00E55CFA" w:rsidP="00240B33">
            <w:pPr>
              <w:spacing w:line="480" w:lineRule="auto"/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/>
              </w:rPr>
              <w:t>•</w:t>
            </w:r>
            <w:r w:rsidR="001F25E3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/>
              </w:rPr>
              <w:t>适用于</w:t>
            </w:r>
            <w:r w:rsidR="00584300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48</w:t>
            </w:r>
            <w:r w:rsidR="0058524D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V</w:t>
            </w:r>
            <w:r w:rsidR="001F25E3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/>
              </w:rPr>
              <w:t>的电池系统，电流可达</w:t>
            </w:r>
            <w:r w:rsidR="00584300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450</w:t>
            </w:r>
            <w:r w:rsidR="001F25E3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/>
              </w:rPr>
              <w:t>A（</w:t>
            </w:r>
            <w:r w:rsidR="00584300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2</w:t>
            </w:r>
            <w:r w:rsidR="001F25E3" w:rsidRPr="00480DA9"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 w:eastAsia="zh-CN"/>
              </w:rPr>
              <w:t xml:space="preserve"> </w:t>
            </w:r>
            <w:r w:rsidR="001F25E3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min</w:t>
            </w:r>
            <w:r w:rsidR="001F25E3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/>
              </w:rPr>
              <w:t>）</w:t>
            </w:r>
          </w:p>
          <w:p w14:paraId="53264EB8" w14:textId="77777777" w:rsidR="00E55CFA" w:rsidRPr="00480DA9" w:rsidRDefault="00E55CFA" w:rsidP="00240B33">
            <w:pPr>
              <w:spacing w:line="480" w:lineRule="auto"/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/>
              </w:rPr>
              <w:t>•</w:t>
            </w:r>
            <w:r w:rsidR="001F25E3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/>
              </w:rPr>
              <w:t>实时监控电机输出转矩和电机电流</w:t>
            </w:r>
          </w:p>
          <w:p w14:paraId="7FA6C9F2" w14:textId="77777777" w:rsidR="00E55CFA" w:rsidRPr="00480DA9" w:rsidRDefault="00E55CFA" w:rsidP="00240B33">
            <w:pPr>
              <w:spacing w:line="480" w:lineRule="auto"/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/>
              </w:rPr>
              <w:t>•</w:t>
            </w:r>
            <w:r w:rsidR="008114EC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内置</w:t>
            </w:r>
            <w:proofErr w:type="gramStart"/>
            <w:r w:rsidR="00940FC4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抱闸启停</w:t>
            </w:r>
            <w:proofErr w:type="gramEnd"/>
            <w:r w:rsidR="00940FC4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，自动防溜，转弯差速</w:t>
            </w:r>
            <w:r w:rsidR="008114EC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等安全功能</w:t>
            </w:r>
          </w:p>
          <w:p w14:paraId="3C9E58B4" w14:textId="77777777" w:rsidR="001F25E3" w:rsidRPr="00480DA9" w:rsidRDefault="00E55CFA" w:rsidP="00240B33">
            <w:pPr>
              <w:spacing w:line="480" w:lineRule="auto"/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/>
              </w:rPr>
            </w:pPr>
            <w:r w:rsidRPr="00480DA9"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/>
              </w:rPr>
              <w:t>•</w:t>
            </w:r>
            <w:r w:rsidR="001F25E3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定制化的CAN总线技术，可以兼容多种仪表和第三方CAN总线设备</w:t>
            </w:r>
          </w:p>
          <w:p w14:paraId="21BDBABF" w14:textId="77777777" w:rsidR="004823CA" w:rsidRPr="00480DA9" w:rsidRDefault="00E55CFA" w:rsidP="00240B33">
            <w:pPr>
              <w:spacing w:line="480" w:lineRule="auto"/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/>
              </w:rPr>
              <w:t>•</w:t>
            </w:r>
            <w:r w:rsidR="00F05618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可靠的硬件设计，</w:t>
            </w:r>
            <w:r w:rsidR="008114EC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安全失效功率器件保护，电池电极反接保护，驱动控制器欠压、过压、过流、过温及过载保护</w:t>
            </w:r>
          </w:p>
          <w:p w14:paraId="7665AD40" w14:textId="77777777" w:rsidR="006141DB" w:rsidRPr="00480DA9" w:rsidRDefault="006141DB" w:rsidP="00660033">
            <w:pPr>
              <w:spacing w:after="240"/>
              <w:ind w:right="-8"/>
              <w:rPr>
                <w:rFonts w:ascii="HarmonyOS Sans SC Medium" w:eastAsia="HarmonyOS Sans SC Medium" w:hAnsi="HarmonyOS Sans SC Medium" w:cs="Arial"/>
                <w:b/>
                <w:color w:val="004990"/>
                <w:sz w:val="32"/>
                <w:szCs w:val="32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/>
                <w:b/>
                <w:color w:val="004990"/>
                <w:sz w:val="32"/>
                <w:szCs w:val="32"/>
                <w:lang w:val="en-US" w:eastAsia="zh-CN"/>
              </w:rPr>
              <w:t>订货代码</w:t>
            </w:r>
          </w:p>
          <w:p w14:paraId="35B45F25" w14:textId="77777777" w:rsidR="006141DB" w:rsidRPr="00480DA9" w:rsidRDefault="00AE5240" w:rsidP="00C64DEF">
            <w:pPr>
              <w:ind w:right="-8"/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电机驱动器，</w:t>
            </w:r>
            <w:r w:rsidR="00940FC4"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MCA4835</w:t>
            </w: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 xml:space="preserve">-X </w:t>
            </w:r>
            <w:r w:rsidRPr="00480DA9"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–</w:t>
            </w: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 xml:space="preserve"> 350A</w:t>
            </w:r>
          </w:p>
          <w:p w14:paraId="63B2E1AF" w14:textId="77777777" w:rsidR="00AE5240" w:rsidRPr="00480DA9" w:rsidRDefault="00AE5240" w:rsidP="00C64DEF">
            <w:pPr>
              <w:ind w:right="-8"/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 xml:space="preserve">电机驱动器，MCA4845-X </w:t>
            </w:r>
            <w:r w:rsidRPr="00480DA9"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–</w:t>
            </w: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 xml:space="preserve"> 450A</w:t>
            </w:r>
          </w:p>
        </w:tc>
      </w:tr>
      <w:tr w:rsidR="006141DB" w:rsidRPr="00480DA9" w14:paraId="268EE103" w14:textId="77777777" w:rsidTr="00BB0D76">
        <w:trPr>
          <w:trHeight w:val="2554"/>
        </w:trPr>
        <w:tc>
          <w:tcPr>
            <w:tcW w:w="4931" w:type="dxa"/>
          </w:tcPr>
          <w:p w14:paraId="004DAF08" w14:textId="77777777" w:rsidR="00F15619" w:rsidRPr="00480DA9" w:rsidRDefault="00C64DEF" w:rsidP="00403069">
            <w:pPr>
              <w:ind w:right="-6"/>
              <w:jc w:val="center"/>
              <w:rPr>
                <w:rFonts w:ascii="HarmonyOS Sans SC Medium" w:eastAsia="HarmonyOS Sans SC Medium" w:hAnsi="HarmonyOS Sans SC Medium" w:cs="Arial"/>
                <w:sz w:val="20"/>
                <w:szCs w:val="20"/>
                <w:lang w:eastAsia="zh-CN"/>
              </w:rPr>
            </w:pPr>
            <w:r w:rsidRPr="00480DA9">
              <w:rPr>
                <w:rFonts w:ascii="HarmonyOS Sans SC Medium" w:eastAsia="HarmonyOS Sans SC Medium" w:hAnsi="HarmonyOS Sans SC Medium" w:cs="Arial"/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28081555" wp14:editId="1AE07A84">
                  <wp:extent cx="1754091" cy="1637969"/>
                  <wp:effectExtent l="19050" t="0" r="0" b="0"/>
                  <wp:docPr id="1" name="图片 1" descr="L6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 descr="L632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 t="228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4091" cy="163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8" w:type="dxa"/>
            <w:vMerge/>
          </w:tcPr>
          <w:p w14:paraId="3F40732A" w14:textId="77777777" w:rsidR="006141DB" w:rsidRPr="00480DA9" w:rsidRDefault="006141DB" w:rsidP="008551F1">
            <w:pPr>
              <w:ind w:right="-8"/>
              <w:rPr>
                <w:rFonts w:ascii="HarmonyOS Sans SC Medium" w:eastAsia="HarmonyOS Sans SC Medium" w:hAnsi="HarmonyOS Sans SC Medium" w:cs="Arial"/>
                <w:sz w:val="20"/>
                <w:szCs w:val="20"/>
                <w:lang w:val="en-US"/>
              </w:rPr>
            </w:pPr>
          </w:p>
        </w:tc>
      </w:tr>
    </w:tbl>
    <w:p w14:paraId="525AEE48" w14:textId="77777777" w:rsidR="00D21ED6" w:rsidRPr="00480DA9" w:rsidRDefault="00E84771" w:rsidP="00480DA9">
      <w:pPr>
        <w:ind w:right="-8"/>
        <w:rPr>
          <w:rFonts w:ascii="HarmonyOS Sans SC Medium" w:eastAsia="HarmonyOS Sans SC Medium" w:hAnsi="HarmonyOS Sans SC Medium" w:cs="Arial"/>
          <w:b/>
          <w:color w:val="004990"/>
          <w:sz w:val="32"/>
          <w:szCs w:val="32"/>
          <w:lang w:val="en-US" w:eastAsia="zh-CN"/>
        </w:rPr>
      </w:pPr>
      <w:r w:rsidRPr="00480DA9">
        <w:rPr>
          <w:rFonts w:ascii="HarmonyOS Sans SC Medium" w:eastAsia="HarmonyOS Sans SC Medium" w:hAnsi="HarmonyOS Sans SC Medium" w:cs="Arial" w:hint="eastAsia"/>
          <w:b/>
          <w:color w:val="004990"/>
          <w:sz w:val="32"/>
          <w:szCs w:val="32"/>
          <w:lang w:val="en-US" w:eastAsia="zh-CN"/>
        </w:rPr>
        <w:t>技术规格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78"/>
        <w:gridCol w:w="4011"/>
        <w:gridCol w:w="4011"/>
      </w:tblGrid>
      <w:tr w:rsidR="00AE5240" w:rsidRPr="00480DA9" w14:paraId="748FBCD7" w14:textId="77777777" w:rsidTr="00AE5240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057410DC" w14:textId="77777777" w:rsidR="00AE5240" w:rsidRPr="00480DA9" w:rsidRDefault="00AE5240" w:rsidP="008E7084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产品系列</w:t>
            </w:r>
          </w:p>
        </w:tc>
        <w:tc>
          <w:tcPr>
            <w:tcW w:w="202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50B76D16" w14:textId="77777777" w:rsidR="00AE5240" w:rsidRPr="00480DA9" w:rsidRDefault="00AE5240" w:rsidP="00F865FC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MCA-</w:t>
            </w:r>
            <w:r w:rsidR="00F865FC"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4835</w:t>
            </w:r>
          </w:p>
        </w:tc>
        <w:tc>
          <w:tcPr>
            <w:tcW w:w="2026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</w:tcPr>
          <w:p w14:paraId="27E0C26E" w14:textId="77777777" w:rsidR="00AE5240" w:rsidRPr="00480DA9" w:rsidRDefault="00F865FC" w:rsidP="00F865FC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MCA-4845</w:t>
            </w:r>
          </w:p>
        </w:tc>
      </w:tr>
      <w:tr w:rsidR="00AE5240" w:rsidRPr="00480DA9" w14:paraId="16E30F2D" w14:textId="77777777" w:rsidTr="00AE5240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494C7DDD" w14:textId="77777777" w:rsidR="00AE5240" w:rsidRPr="00480DA9" w:rsidRDefault="00AE5240" w:rsidP="008E7084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额定电压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6792" w14:textId="77777777" w:rsidR="00AE5240" w:rsidRPr="00480DA9" w:rsidRDefault="00F865FC" w:rsidP="008E7084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48</w:t>
            </w:r>
            <w:r w:rsidR="00AE5240"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V DC</w:t>
            </w:r>
          </w:p>
        </w:tc>
      </w:tr>
      <w:tr w:rsidR="00AE5240" w:rsidRPr="00480DA9" w14:paraId="1B54D38F" w14:textId="77777777" w:rsidTr="00AE5240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1FCA0199" w14:textId="77777777" w:rsidR="00AE5240" w:rsidRPr="00480DA9" w:rsidRDefault="00AE5240" w:rsidP="008E7084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工作电压范围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  <w:hideMark/>
          </w:tcPr>
          <w:p w14:paraId="23AC12AA" w14:textId="77777777" w:rsidR="00AE5240" w:rsidRPr="00480DA9" w:rsidRDefault="00F865FC" w:rsidP="00F865FC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33</w:t>
            </w:r>
            <w:r w:rsidR="00AE5240"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V~</w:t>
            </w: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6</w:t>
            </w:r>
            <w:r w:rsidR="00AE5240"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0V</w:t>
            </w:r>
          </w:p>
        </w:tc>
      </w:tr>
      <w:tr w:rsidR="005370AF" w:rsidRPr="00480DA9" w14:paraId="75350C29" w14:textId="77777777" w:rsidTr="005E2625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2044D996" w14:textId="77777777" w:rsidR="005370AF" w:rsidRPr="00480DA9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输出电流（2min）</w:t>
            </w:r>
          </w:p>
        </w:tc>
        <w:tc>
          <w:tcPr>
            <w:tcW w:w="20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11A8" w14:textId="77777777" w:rsidR="005370AF" w:rsidRPr="00480DA9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175A</w:t>
            </w:r>
          </w:p>
        </w:tc>
        <w:tc>
          <w:tcPr>
            <w:tcW w:w="20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E1C6B" w14:textId="77777777" w:rsidR="005370AF" w:rsidRPr="00480DA9" w:rsidRDefault="005370AF" w:rsidP="005370AF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150A</w:t>
            </w:r>
          </w:p>
        </w:tc>
      </w:tr>
      <w:tr w:rsidR="005370AF" w:rsidRPr="00480DA9" w14:paraId="09F3F0E4" w14:textId="77777777" w:rsidTr="005E2625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0F207230" w14:textId="77777777" w:rsidR="005370AF" w:rsidRPr="00480DA9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输出电流（60 min）</w:t>
            </w:r>
          </w:p>
        </w:tc>
        <w:tc>
          <w:tcPr>
            <w:tcW w:w="2026" w:type="pct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vAlign w:val="center"/>
            <w:hideMark/>
          </w:tcPr>
          <w:p w14:paraId="6AC9677D" w14:textId="77777777" w:rsidR="005370AF" w:rsidRPr="00480DA9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350A</w:t>
            </w:r>
          </w:p>
        </w:tc>
        <w:tc>
          <w:tcPr>
            <w:tcW w:w="2026" w:type="pct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vAlign w:val="center"/>
          </w:tcPr>
          <w:p w14:paraId="4B940E43" w14:textId="77777777" w:rsidR="005370AF" w:rsidRPr="00480DA9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450A</w:t>
            </w:r>
          </w:p>
        </w:tc>
      </w:tr>
      <w:tr w:rsidR="005370AF" w:rsidRPr="00480DA9" w14:paraId="6658356E" w14:textId="77777777" w:rsidTr="005370AF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6E6D186B" w14:textId="77777777" w:rsidR="005370AF" w:rsidRPr="00480DA9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电机控制方式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A68C" w14:textId="77777777" w:rsidR="005370AF" w:rsidRPr="00480DA9" w:rsidRDefault="005370AF" w:rsidP="008E7084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闭环适量，IF模式，VF模式,</w:t>
            </w:r>
          </w:p>
        </w:tc>
      </w:tr>
      <w:tr w:rsidR="005370AF" w:rsidRPr="00480DA9" w14:paraId="671113C9" w14:textId="77777777" w:rsidTr="00F865FC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61069E5E" w14:textId="77777777" w:rsidR="005370AF" w:rsidRPr="00480DA9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启动电压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  <w:hideMark/>
          </w:tcPr>
          <w:p w14:paraId="55F65B15" w14:textId="77777777" w:rsidR="005370AF" w:rsidRPr="00480DA9" w:rsidRDefault="00550077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28.8</w:t>
            </w:r>
            <w:r w:rsidR="005370AF"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VDC</w:t>
            </w:r>
          </w:p>
        </w:tc>
      </w:tr>
      <w:tr w:rsidR="005370AF" w:rsidRPr="00480DA9" w14:paraId="23E28258" w14:textId="77777777" w:rsidTr="00F865FC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1530FA16" w14:textId="77777777" w:rsidR="005370AF" w:rsidRPr="00480DA9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控制器最大输出频率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6DF55" w14:textId="77777777" w:rsidR="005370AF" w:rsidRPr="00480DA9" w:rsidRDefault="00550077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3</w:t>
            </w:r>
            <w:r w:rsidR="005370AF"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00Hz</w:t>
            </w:r>
          </w:p>
        </w:tc>
      </w:tr>
      <w:tr w:rsidR="005370AF" w:rsidRPr="00480DA9" w14:paraId="5F583CEE" w14:textId="77777777" w:rsidTr="00F865FC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43AF21DE" w14:textId="77777777" w:rsidR="005370AF" w:rsidRPr="00480DA9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PWM频率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  <w:hideMark/>
          </w:tcPr>
          <w:p w14:paraId="30B30875" w14:textId="77777777" w:rsidR="005370AF" w:rsidRPr="00480DA9" w:rsidRDefault="00550077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16</w:t>
            </w:r>
            <w:r w:rsidR="005370AF"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KHz</w:t>
            </w:r>
          </w:p>
        </w:tc>
      </w:tr>
      <w:tr w:rsidR="005370AF" w:rsidRPr="00480DA9" w14:paraId="45275B06" w14:textId="77777777" w:rsidTr="00F865FC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57265ACA" w14:textId="77777777" w:rsidR="005370AF" w:rsidRPr="00480DA9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通讯方式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5D989" w14:textId="77777777" w:rsidR="005370AF" w:rsidRPr="00480DA9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高速CAN通讯</w:t>
            </w:r>
          </w:p>
        </w:tc>
      </w:tr>
      <w:tr w:rsidR="005370AF" w:rsidRPr="00480DA9" w14:paraId="5655D915" w14:textId="77777777" w:rsidTr="00F865FC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11DBD192" w14:textId="77777777" w:rsidR="005370AF" w:rsidRPr="00480DA9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超温保护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  <w:hideMark/>
          </w:tcPr>
          <w:p w14:paraId="39038018" w14:textId="77777777" w:rsidR="005370AF" w:rsidRPr="00480DA9" w:rsidRDefault="005370A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75℃预报警，95℃切断</w:t>
            </w:r>
          </w:p>
        </w:tc>
      </w:tr>
      <w:tr w:rsidR="005370AF" w:rsidRPr="00480DA9" w14:paraId="69DD2B73" w14:textId="77777777" w:rsidTr="00F865FC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3675D598" w14:textId="77777777" w:rsidR="005370AF" w:rsidRPr="00480DA9" w:rsidRDefault="009A046E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效率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EF53" w14:textId="77777777" w:rsidR="005370AF" w:rsidRPr="00480DA9" w:rsidRDefault="009A046E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≥94%</w:t>
            </w:r>
          </w:p>
        </w:tc>
      </w:tr>
      <w:tr w:rsidR="009D12DF" w:rsidRPr="00480DA9" w14:paraId="7007B3B1" w14:textId="77777777" w:rsidTr="00F865FC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64D8D4FC" w14:textId="77777777" w:rsidR="009D12DF" w:rsidRPr="00480DA9" w:rsidRDefault="009D12D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防护等级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  <w:hideMark/>
          </w:tcPr>
          <w:p w14:paraId="6D6FAB33" w14:textId="77777777" w:rsidR="009D12DF" w:rsidRPr="00480DA9" w:rsidRDefault="009D12D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IP65</w:t>
            </w:r>
          </w:p>
        </w:tc>
      </w:tr>
      <w:tr w:rsidR="009D12DF" w:rsidRPr="00480DA9" w14:paraId="5ADD64B2" w14:textId="77777777" w:rsidTr="00F865FC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72858A5A" w14:textId="77777777" w:rsidR="009D12DF" w:rsidRPr="00480DA9" w:rsidRDefault="009D12D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冷却方式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9A50C" w14:textId="77777777" w:rsidR="009D12DF" w:rsidRPr="00480DA9" w:rsidRDefault="009D12D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自然冷却</w:t>
            </w:r>
          </w:p>
        </w:tc>
      </w:tr>
      <w:tr w:rsidR="009D12DF" w:rsidRPr="00480DA9" w14:paraId="0EBEDF03" w14:textId="77777777" w:rsidTr="00F865FC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7A6CE85D" w14:textId="77777777" w:rsidR="009D12DF" w:rsidRPr="00480DA9" w:rsidRDefault="009D12D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工作温度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  <w:hideMark/>
          </w:tcPr>
          <w:p w14:paraId="3F1B209C" w14:textId="77777777" w:rsidR="009D12DF" w:rsidRPr="00480DA9" w:rsidRDefault="005A17E2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-30℃~50℃（超过需降频使用）</w:t>
            </w:r>
          </w:p>
        </w:tc>
      </w:tr>
      <w:tr w:rsidR="009D12DF" w:rsidRPr="00480DA9" w14:paraId="3E79A453" w14:textId="77777777" w:rsidTr="009D12DF">
        <w:trPr>
          <w:trHeight w:val="285"/>
        </w:trPr>
        <w:tc>
          <w:tcPr>
            <w:tcW w:w="948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FFFFFF" w:themeFill="background1"/>
            <w:noWrap/>
            <w:vAlign w:val="center"/>
            <w:hideMark/>
          </w:tcPr>
          <w:p w14:paraId="4B7E1D80" w14:textId="77777777" w:rsidR="009D12DF" w:rsidRPr="00480DA9" w:rsidRDefault="009D12D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尺寸规格</w:t>
            </w:r>
          </w:p>
        </w:tc>
        <w:tc>
          <w:tcPr>
            <w:tcW w:w="4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03EA62B" w14:textId="77777777" w:rsidR="009D12DF" w:rsidRPr="00480DA9" w:rsidRDefault="009D12DF" w:rsidP="009F33A5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480DA9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180mm×140mm×73.5mm</w:t>
            </w:r>
          </w:p>
        </w:tc>
      </w:tr>
    </w:tbl>
    <w:p w14:paraId="5BA1E2C9" w14:textId="77777777" w:rsidR="00D21ED6" w:rsidRPr="00480DA9" w:rsidRDefault="00D21ED6" w:rsidP="008551F1">
      <w:pPr>
        <w:ind w:right="-8"/>
        <w:rPr>
          <w:rFonts w:ascii="HarmonyOS Sans SC Medium" w:eastAsia="HarmonyOS Sans SC Medium" w:hAnsi="HarmonyOS Sans SC Medium" w:cs="Arial"/>
          <w:b/>
          <w:sz w:val="20"/>
          <w:szCs w:val="20"/>
        </w:rPr>
        <w:sectPr w:rsidR="00D21ED6" w:rsidRPr="00480DA9" w:rsidSect="00B01CD4">
          <w:headerReference w:type="default" r:id="rId9"/>
          <w:footerReference w:type="default" r:id="rId10"/>
          <w:footerReference w:type="first" r:id="rId11"/>
          <w:pgSz w:w="11900" w:h="16840"/>
          <w:pgMar w:top="2104" w:right="851" w:bottom="1977" w:left="1134" w:header="3" w:footer="585" w:gutter="0"/>
          <w:cols w:space="708"/>
          <w:titlePg/>
          <w:docGrid w:linePitch="360"/>
        </w:sectPr>
      </w:pPr>
    </w:p>
    <w:p w14:paraId="6C8622AB" w14:textId="77777777" w:rsidR="00720127" w:rsidRPr="00480DA9" w:rsidRDefault="00861B0B" w:rsidP="00861B0B">
      <w:pPr>
        <w:spacing w:after="240"/>
        <w:ind w:right="-8"/>
        <w:rPr>
          <w:rFonts w:ascii="HarmonyOS Sans SC Medium" w:eastAsia="HarmonyOS Sans SC Medium" w:hAnsi="HarmonyOS Sans SC Medium" w:cs="Arial"/>
          <w:b/>
          <w:color w:val="004990"/>
          <w:sz w:val="32"/>
          <w:szCs w:val="32"/>
          <w:lang w:val="en-US" w:eastAsia="zh-CN"/>
        </w:rPr>
      </w:pPr>
      <w:r w:rsidRPr="00480DA9">
        <w:rPr>
          <w:rFonts w:ascii="HarmonyOS Sans SC Medium" w:eastAsia="HarmonyOS Sans SC Medium" w:hAnsi="HarmonyOS Sans SC Medium" w:cs="Arial" w:hint="eastAsia"/>
          <w:b/>
          <w:color w:val="004990"/>
          <w:sz w:val="32"/>
          <w:szCs w:val="32"/>
          <w:lang w:val="en-US" w:eastAsia="zh-CN"/>
        </w:rPr>
        <w:lastRenderedPageBreak/>
        <w:t>产品尺寸</w:t>
      </w:r>
    </w:p>
    <w:p w14:paraId="70ECD84E" w14:textId="77777777" w:rsidR="00861B0B" w:rsidRPr="00480DA9" w:rsidRDefault="00550077" w:rsidP="00861B0B">
      <w:pPr>
        <w:spacing w:after="240"/>
        <w:ind w:right="-8"/>
        <w:jc w:val="center"/>
        <w:rPr>
          <w:rFonts w:ascii="HarmonyOS Sans SC Medium" w:eastAsia="HarmonyOS Sans SC Medium" w:hAnsi="HarmonyOS Sans SC Medium" w:cs="Arial"/>
          <w:sz w:val="18"/>
          <w:szCs w:val="18"/>
          <w:lang w:eastAsia="zh-CN"/>
        </w:rPr>
      </w:pPr>
      <w:r w:rsidRPr="00480DA9">
        <w:rPr>
          <w:rFonts w:ascii="HarmonyOS Sans SC Medium" w:eastAsia="HarmonyOS Sans SC Medium" w:hAnsi="HarmonyOS Sans SC Medium" w:cs="Arial"/>
          <w:noProof/>
          <w:sz w:val="18"/>
          <w:szCs w:val="18"/>
          <w:lang w:val="en-US" w:eastAsia="zh-CN"/>
        </w:rPr>
        <w:drawing>
          <wp:inline distT="0" distB="0" distL="0" distR="0" wp14:anchorId="4E2A3B31" wp14:editId="452D9FBE">
            <wp:extent cx="4905955" cy="4801194"/>
            <wp:effectExtent l="19050" t="0" r="8945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177" cy="4809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330E9D" w14:textId="77777777" w:rsidR="0027173D" w:rsidRPr="00480DA9" w:rsidRDefault="009A046E" w:rsidP="00861B0B">
      <w:pPr>
        <w:spacing w:after="240"/>
        <w:ind w:right="-8"/>
        <w:rPr>
          <w:rFonts w:ascii="HarmonyOS Sans SC Medium" w:eastAsia="HarmonyOS Sans SC Medium" w:hAnsi="HarmonyOS Sans SC Medium" w:cs="Arial"/>
          <w:b/>
          <w:color w:val="004990"/>
          <w:sz w:val="32"/>
          <w:szCs w:val="32"/>
          <w:lang w:val="en-US" w:eastAsia="zh-CN"/>
        </w:rPr>
      </w:pPr>
      <w:r w:rsidRPr="00480DA9">
        <w:rPr>
          <w:rFonts w:ascii="HarmonyOS Sans SC Medium" w:eastAsia="HarmonyOS Sans SC Medium" w:hAnsi="HarmonyOS Sans SC Medium" w:cs="Arial" w:hint="eastAsia"/>
          <w:b/>
          <w:noProof/>
          <w:color w:val="004990"/>
          <w:sz w:val="32"/>
          <w:szCs w:val="32"/>
          <w:lang w:val="en-US" w:eastAsia="zh-CN"/>
        </w:rPr>
        <w:drawing>
          <wp:anchor distT="0" distB="0" distL="114300" distR="114300" simplePos="0" relativeHeight="251674624" behindDoc="0" locked="0" layoutInCell="1" allowOverlap="1" wp14:anchorId="025606CE" wp14:editId="394FCAF4">
            <wp:simplePos x="0" y="0"/>
            <wp:positionH relativeFrom="column">
              <wp:posOffset>3264360</wp:posOffset>
            </wp:positionH>
            <wp:positionV relativeFrom="paragraph">
              <wp:posOffset>13252</wp:posOffset>
            </wp:positionV>
            <wp:extent cx="2854877" cy="2297927"/>
            <wp:effectExtent l="19050" t="0" r="2623" b="0"/>
            <wp:wrapNone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877" cy="2297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B0B" w:rsidRPr="00480DA9">
        <w:rPr>
          <w:rFonts w:ascii="HarmonyOS Sans SC Medium" w:eastAsia="HarmonyOS Sans SC Medium" w:hAnsi="HarmonyOS Sans SC Medium" w:cs="Arial" w:hint="eastAsia"/>
          <w:b/>
          <w:color w:val="004990"/>
          <w:sz w:val="32"/>
          <w:szCs w:val="32"/>
          <w:lang w:val="en-US" w:eastAsia="zh-CN"/>
        </w:rPr>
        <w:t>接口定义</w:t>
      </w:r>
    </w:p>
    <w:tbl>
      <w:tblPr>
        <w:tblStyle w:val="4-11"/>
        <w:tblW w:w="0" w:type="auto"/>
        <w:tblLook w:val="04A0" w:firstRow="1" w:lastRow="0" w:firstColumn="1" w:lastColumn="0" w:noHBand="0" w:noVBand="1"/>
      </w:tblPr>
      <w:tblGrid>
        <w:gridCol w:w="1057"/>
        <w:gridCol w:w="3159"/>
      </w:tblGrid>
      <w:tr w:rsidR="0027173D" w:rsidRPr="00480DA9" w14:paraId="16B8DA08" w14:textId="77777777" w:rsidTr="00AF1B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46C474A0" w14:textId="77777777" w:rsidR="00861B0B" w:rsidRPr="00480DA9" w:rsidRDefault="0027173D" w:rsidP="00AF1B03">
            <w:pPr>
              <w:jc w:val="center"/>
              <w:rPr>
                <w:rFonts w:ascii="HarmonyOS Sans SC Medium" w:eastAsia="HarmonyOS Sans SC Medium" w:hAnsi="HarmonyOS Sans SC Medium" w:cs="Arial"/>
                <w:sz w:val="21"/>
                <w:szCs w:val="21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sz w:val="21"/>
                <w:szCs w:val="21"/>
                <w:lang w:val="en-US" w:eastAsia="zh-CN"/>
              </w:rPr>
              <w:t>端子名称</w:t>
            </w:r>
          </w:p>
        </w:tc>
        <w:tc>
          <w:tcPr>
            <w:tcW w:w="3159" w:type="dxa"/>
            <w:vAlign w:val="center"/>
            <w:hideMark/>
          </w:tcPr>
          <w:p w14:paraId="79BB04EC" w14:textId="77777777" w:rsidR="00861B0B" w:rsidRPr="00480DA9" w:rsidRDefault="0027173D" w:rsidP="00AF1B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armonyOS Sans SC Medium" w:eastAsia="HarmonyOS Sans SC Medium" w:hAnsi="HarmonyOS Sans SC Medium" w:cs="Arial"/>
                <w:sz w:val="21"/>
                <w:szCs w:val="21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sz w:val="21"/>
                <w:szCs w:val="21"/>
                <w:lang w:val="en-US" w:eastAsia="zh-CN"/>
              </w:rPr>
              <w:t>功能说明</w:t>
            </w:r>
          </w:p>
        </w:tc>
      </w:tr>
      <w:tr w:rsidR="00861B0B" w:rsidRPr="00480DA9" w14:paraId="47151514" w14:textId="77777777" w:rsidTr="00AF1B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C9127F7" w14:textId="77777777" w:rsidR="00861B0B" w:rsidRPr="00480DA9" w:rsidRDefault="0027173D" w:rsidP="00AF1B03">
            <w:pPr>
              <w:jc w:val="center"/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lang w:val="en-US" w:eastAsia="zh-CN"/>
              </w:rPr>
              <w:t>B</w:t>
            </w:r>
            <w:r w:rsidRPr="00480DA9"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  <w:t>+</w:t>
            </w:r>
          </w:p>
        </w:tc>
        <w:tc>
          <w:tcPr>
            <w:tcW w:w="3159" w:type="dxa"/>
            <w:vAlign w:val="center"/>
          </w:tcPr>
          <w:p w14:paraId="77B71E5F" w14:textId="77777777" w:rsidR="00861B0B" w:rsidRPr="00480DA9" w:rsidRDefault="0027173D" w:rsidP="00AF1B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lang w:val="en-US" w:eastAsia="zh-CN"/>
              </w:rPr>
              <w:t>控制器正母线输入，连接电池正端</w:t>
            </w:r>
          </w:p>
        </w:tc>
      </w:tr>
      <w:tr w:rsidR="00861B0B" w:rsidRPr="00480DA9" w14:paraId="0390462A" w14:textId="77777777" w:rsidTr="00AF1B03">
        <w:trPr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ED66FC5" w14:textId="77777777" w:rsidR="00861B0B" w:rsidRPr="00480DA9" w:rsidRDefault="0027173D" w:rsidP="00AF1B03">
            <w:pPr>
              <w:jc w:val="center"/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lang w:val="en-US" w:eastAsia="zh-CN"/>
              </w:rPr>
              <w:t>B</w:t>
            </w:r>
            <w:r w:rsidRPr="00480DA9"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  <w:t>-</w:t>
            </w:r>
          </w:p>
        </w:tc>
        <w:tc>
          <w:tcPr>
            <w:tcW w:w="3159" w:type="dxa"/>
            <w:vAlign w:val="center"/>
          </w:tcPr>
          <w:p w14:paraId="538A8154" w14:textId="77777777" w:rsidR="00861B0B" w:rsidRPr="00480DA9" w:rsidRDefault="0027173D" w:rsidP="00AF1B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lang w:val="en-US" w:eastAsia="zh-CN"/>
              </w:rPr>
              <w:t>控制器负母线输入，连接电池负端</w:t>
            </w:r>
          </w:p>
        </w:tc>
      </w:tr>
      <w:tr w:rsidR="00861B0B" w:rsidRPr="00480DA9" w14:paraId="6DD0C2E9" w14:textId="77777777" w:rsidTr="00AF1B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0E07A25" w14:textId="77777777" w:rsidR="00861B0B" w:rsidRPr="00480DA9" w:rsidRDefault="0027173D" w:rsidP="00AF1B03">
            <w:pPr>
              <w:jc w:val="center"/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lang w:val="en-US" w:eastAsia="zh-CN"/>
              </w:rPr>
              <w:t>U</w:t>
            </w:r>
          </w:p>
        </w:tc>
        <w:tc>
          <w:tcPr>
            <w:tcW w:w="3159" w:type="dxa"/>
            <w:vAlign w:val="center"/>
          </w:tcPr>
          <w:p w14:paraId="4EBAC2D2" w14:textId="77777777" w:rsidR="00861B0B" w:rsidRPr="00480DA9" w:rsidRDefault="0027173D" w:rsidP="00AF1B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lang w:val="en-US" w:eastAsia="zh-CN"/>
              </w:rPr>
              <w:t>电机U相输出</w:t>
            </w:r>
          </w:p>
        </w:tc>
      </w:tr>
      <w:tr w:rsidR="00861B0B" w:rsidRPr="00480DA9" w14:paraId="50465740" w14:textId="77777777" w:rsidTr="00AF1B03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CD24F90" w14:textId="77777777" w:rsidR="00861B0B" w:rsidRPr="00480DA9" w:rsidRDefault="0027173D" w:rsidP="00AF1B03">
            <w:pPr>
              <w:jc w:val="center"/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lang w:val="en-US" w:eastAsia="zh-CN"/>
              </w:rPr>
              <w:t>V</w:t>
            </w:r>
          </w:p>
        </w:tc>
        <w:tc>
          <w:tcPr>
            <w:tcW w:w="3159" w:type="dxa"/>
            <w:vAlign w:val="center"/>
          </w:tcPr>
          <w:p w14:paraId="2B434F4F" w14:textId="77777777" w:rsidR="00861B0B" w:rsidRPr="00480DA9" w:rsidRDefault="0027173D" w:rsidP="00AF1B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lang w:val="en-US" w:eastAsia="zh-CN"/>
              </w:rPr>
              <w:t>电机V相输出</w:t>
            </w:r>
          </w:p>
        </w:tc>
      </w:tr>
      <w:tr w:rsidR="00861B0B" w:rsidRPr="00480DA9" w14:paraId="4B2B9C0B" w14:textId="77777777" w:rsidTr="00AF1B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58E0C04" w14:textId="77777777" w:rsidR="00861B0B" w:rsidRPr="00480DA9" w:rsidRDefault="0027173D" w:rsidP="00AF1B03">
            <w:pPr>
              <w:jc w:val="center"/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lang w:val="en-US" w:eastAsia="zh-CN"/>
              </w:rPr>
              <w:t>W</w:t>
            </w:r>
          </w:p>
        </w:tc>
        <w:tc>
          <w:tcPr>
            <w:tcW w:w="3159" w:type="dxa"/>
            <w:vAlign w:val="center"/>
          </w:tcPr>
          <w:p w14:paraId="256FC029" w14:textId="77777777" w:rsidR="00861B0B" w:rsidRPr="00480DA9" w:rsidRDefault="0027173D" w:rsidP="00AF1B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armonyOS Sans SC Medium" w:eastAsia="HarmonyOS Sans SC Medium" w:hAnsi="HarmonyOS Sans SC Medium" w:cs="Arial"/>
                <w:sz w:val="18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lang w:val="en-US" w:eastAsia="zh-CN"/>
              </w:rPr>
              <w:t>电机W相输出</w:t>
            </w:r>
          </w:p>
        </w:tc>
      </w:tr>
    </w:tbl>
    <w:p w14:paraId="630E1FD8" w14:textId="77777777" w:rsidR="00861B0B" w:rsidRPr="00480DA9" w:rsidRDefault="00861B0B" w:rsidP="0027173D">
      <w:pPr>
        <w:spacing w:after="240"/>
        <w:ind w:right="-8"/>
        <w:rPr>
          <w:rFonts w:ascii="HarmonyOS Sans SC Medium" w:eastAsia="HarmonyOS Sans SC Medium" w:hAnsi="HarmonyOS Sans SC Medium" w:cs="Arial"/>
          <w:sz w:val="18"/>
          <w:szCs w:val="18"/>
          <w:lang w:eastAsia="zh-CN"/>
        </w:rPr>
      </w:pPr>
    </w:p>
    <w:p w14:paraId="2FE8971C" w14:textId="4A545A3B" w:rsidR="00551D48" w:rsidRPr="00480DA9" w:rsidRDefault="008748C5" w:rsidP="0027173D">
      <w:pPr>
        <w:spacing w:after="240"/>
        <w:ind w:right="-8"/>
        <w:rPr>
          <w:rFonts w:ascii="HarmonyOS Sans SC Medium" w:eastAsia="HarmonyOS Sans SC Medium" w:hAnsi="HarmonyOS Sans SC Medium" w:cs="Arial"/>
          <w:sz w:val="18"/>
          <w:szCs w:val="18"/>
          <w:lang w:eastAsia="zh-CN"/>
        </w:rPr>
      </w:pPr>
      <w:r w:rsidRPr="00480DA9">
        <w:rPr>
          <w:rFonts w:ascii="HarmonyOS Sans SC Medium" w:eastAsia="HarmonyOS Sans SC Medium" w:hAnsi="HarmonyOS Sans SC Medium"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6D2C6F29" wp14:editId="7C28F538">
                <wp:simplePos x="0" y="0"/>
                <wp:positionH relativeFrom="column">
                  <wp:posOffset>3679825</wp:posOffset>
                </wp:positionH>
                <wp:positionV relativeFrom="paragraph">
                  <wp:posOffset>106045</wp:posOffset>
                </wp:positionV>
                <wp:extent cx="2157095" cy="304165"/>
                <wp:effectExtent l="8890" t="2540" r="5715" b="7620"/>
                <wp:wrapSquare wrapText="bothSides"/>
                <wp:docPr id="5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7095" cy="3041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8F8F8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A5354CD" w14:textId="77777777" w:rsidR="0027173D" w:rsidRPr="00480DA9" w:rsidRDefault="009A046E" w:rsidP="0027173D">
                            <w:pPr>
                              <w:jc w:val="center"/>
                              <w:rPr>
                                <w:rFonts w:ascii="HarmonyOS Sans SC Medium" w:eastAsia="HarmonyOS Sans SC Medium" w:hAnsi="HarmonyOS Sans SC Medium"/>
                                <w:b/>
                                <w:sz w:val="21"/>
                                <w:lang w:eastAsia="zh-CN"/>
                              </w:rPr>
                            </w:pPr>
                            <w:r w:rsidRPr="00480DA9">
                              <w:rPr>
                                <w:rFonts w:ascii="HarmonyOS Sans SC Medium" w:eastAsia="HarmonyOS Sans SC Medium" w:hAnsi="HarmonyOS Sans SC Medium" w:hint="eastAsia"/>
                                <w:b/>
                                <w:sz w:val="21"/>
                                <w:lang w:eastAsia="zh-CN"/>
                              </w:rPr>
                              <w:t>35</w:t>
                            </w:r>
                            <w:r w:rsidR="0027173D" w:rsidRPr="00480DA9">
                              <w:rPr>
                                <w:rFonts w:ascii="HarmonyOS Sans SC Medium" w:eastAsia="HarmonyOS Sans SC Medium" w:hAnsi="HarmonyOS Sans SC Medium"/>
                                <w:b/>
                                <w:sz w:val="21"/>
                                <w:lang w:eastAsia="zh-CN"/>
                              </w:rPr>
                              <w:t>Pin控制</w:t>
                            </w:r>
                            <w:r w:rsidR="0027173D" w:rsidRPr="00480DA9">
                              <w:rPr>
                                <w:rFonts w:ascii="HarmonyOS Sans SC Medium" w:eastAsia="HarmonyOS Sans SC Medium" w:hAnsi="HarmonyOS Sans SC Medium" w:hint="eastAsia"/>
                                <w:b/>
                                <w:sz w:val="21"/>
                                <w:lang w:eastAsia="zh-CN"/>
                              </w:rPr>
                              <w:t>接口定义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D2C6F29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289.75pt;margin-top:8.35pt;width:169.85pt;height:23.95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" filled="f" strokecolor="#f8f8f8">
                <v:textbox style="mso-fit-shape-to-text:t">
                  <w:txbxContent>
                    <w:p w14:paraId="7A5354CD" w14:textId="77777777" w:rsidR="0027173D" w:rsidRPr="00480DA9" w:rsidRDefault="009A046E" w:rsidP="0027173D">
                      <w:pPr>
                        <w:jc w:val="center"/>
                        <w:rPr>
                          <w:rFonts w:ascii="HarmonyOS Sans SC Medium" w:eastAsia="HarmonyOS Sans SC Medium" w:hAnsi="HarmonyOS Sans SC Medium"/>
                          <w:b/>
                          <w:sz w:val="21"/>
                          <w:lang w:eastAsia="zh-CN"/>
                        </w:rPr>
                      </w:pPr>
                      <w:r w:rsidRPr="00480DA9">
                        <w:rPr>
                          <w:rFonts w:ascii="HarmonyOS Sans SC Medium" w:eastAsia="HarmonyOS Sans SC Medium" w:hAnsi="HarmonyOS Sans SC Medium" w:hint="eastAsia"/>
                          <w:b/>
                          <w:sz w:val="21"/>
                          <w:lang w:eastAsia="zh-CN"/>
                        </w:rPr>
                        <w:t>35</w:t>
                      </w:r>
                      <w:r w:rsidR="0027173D" w:rsidRPr="00480DA9">
                        <w:rPr>
                          <w:rFonts w:ascii="HarmonyOS Sans SC Medium" w:eastAsia="HarmonyOS Sans SC Medium" w:hAnsi="HarmonyOS Sans SC Medium"/>
                          <w:b/>
                          <w:sz w:val="21"/>
                          <w:lang w:eastAsia="zh-CN"/>
                        </w:rPr>
                        <w:t>Pin控制</w:t>
                      </w:r>
                      <w:r w:rsidR="0027173D" w:rsidRPr="00480DA9">
                        <w:rPr>
                          <w:rFonts w:ascii="HarmonyOS Sans SC Medium" w:eastAsia="HarmonyOS Sans SC Medium" w:hAnsi="HarmonyOS Sans SC Medium" w:hint="eastAsia"/>
                          <w:b/>
                          <w:sz w:val="21"/>
                          <w:lang w:eastAsia="zh-CN"/>
                        </w:rPr>
                        <w:t>接口定义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80DA9">
        <w:rPr>
          <w:rFonts w:ascii="HarmonyOS Sans SC Medium" w:eastAsia="HarmonyOS Sans SC Medium" w:hAnsi="HarmonyOS Sans SC Medium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529BC5F" wp14:editId="03BE852B">
                <wp:simplePos x="0" y="0"/>
                <wp:positionH relativeFrom="column">
                  <wp:posOffset>146685</wp:posOffset>
                </wp:positionH>
                <wp:positionV relativeFrom="paragraph">
                  <wp:posOffset>111125</wp:posOffset>
                </wp:positionV>
                <wp:extent cx="2157095" cy="304165"/>
                <wp:effectExtent l="6985" t="3175" r="7620" b="6985"/>
                <wp:wrapSquare wrapText="bothSides"/>
                <wp:docPr id="3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7095" cy="3041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8F8F8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04964D" w14:textId="77777777" w:rsidR="0027173D" w:rsidRPr="00480DA9" w:rsidRDefault="0027173D" w:rsidP="0027173D">
                            <w:pPr>
                              <w:jc w:val="center"/>
                              <w:rPr>
                                <w:rFonts w:ascii="HarmonyOS Sans SC Medium" w:eastAsia="HarmonyOS Sans SC Medium" w:hAnsi="HarmonyOS Sans SC Medium"/>
                                <w:b/>
                                <w:sz w:val="21"/>
                                <w:lang w:eastAsia="zh-CN"/>
                              </w:rPr>
                            </w:pPr>
                            <w:r w:rsidRPr="00480DA9">
                              <w:rPr>
                                <w:rFonts w:ascii="HarmonyOS Sans SC Medium" w:eastAsia="HarmonyOS Sans SC Medium" w:hAnsi="HarmonyOS Sans SC Medium"/>
                                <w:b/>
                                <w:sz w:val="21"/>
                                <w:lang w:eastAsia="zh-CN"/>
                              </w:rPr>
                              <w:t>主</w:t>
                            </w:r>
                            <w:r w:rsidRPr="00480DA9">
                              <w:rPr>
                                <w:rFonts w:ascii="HarmonyOS Sans SC Medium" w:eastAsia="HarmonyOS Sans SC Medium" w:hAnsi="HarmonyOS Sans SC Medium" w:hint="eastAsia"/>
                                <w:b/>
                                <w:sz w:val="21"/>
                                <w:lang w:eastAsia="zh-CN"/>
                              </w:rPr>
                              <w:t>回路接口定义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29BC5F" id="文本框 5" o:spid="_x0000_s1027" type="#_x0000_t202" style="position:absolute;margin-left:11.55pt;margin-top:8.75pt;width:169.85pt;height:23.95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" filled="f" strokecolor="#f8f8f8">
                <v:textbox style="mso-fit-shape-to-text:t">
                  <w:txbxContent>
                    <w:p w14:paraId="6D04964D" w14:textId="77777777" w:rsidR="0027173D" w:rsidRPr="00480DA9" w:rsidRDefault="0027173D" w:rsidP="0027173D">
                      <w:pPr>
                        <w:jc w:val="center"/>
                        <w:rPr>
                          <w:rFonts w:ascii="HarmonyOS Sans SC Medium" w:eastAsia="HarmonyOS Sans SC Medium" w:hAnsi="HarmonyOS Sans SC Medium"/>
                          <w:b/>
                          <w:sz w:val="21"/>
                          <w:lang w:eastAsia="zh-CN"/>
                        </w:rPr>
                      </w:pPr>
                      <w:r w:rsidRPr="00480DA9">
                        <w:rPr>
                          <w:rFonts w:ascii="HarmonyOS Sans SC Medium" w:eastAsia="HarmonyOS Sans SC Medium" w:hAnsi="HarmonyOS Sans SC Medium"/>
                          <w:b/>
                          <w:sz w:val="21"/>
                          <w:lang w:eastAsia="zh-CN"/>
                        </w:rPr>
                        <w:t>主</w:t>
                      </w:r>
                      <w:r w:rsidRPr="00480DA9">
                        <w:rPr>
                          <w:rFonts w:ascii="HarmonyOS Sans SC Medium" w:eastAsia="HarmonyOS Sans SC Medium" w:hAnsi="HarmonyOS Sans SC Medium" w:hint="eastAsia"/>
                          <w:b/>
                          <w:sz w:val="21"/>
                          <w:lang w:eastAsia="zh-CN"/>
                        </w:rPr>
                        <w:t>回路接口定义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426"/>
        <w:gridCol w:w="1467"/>
        <w:gridCol w:w="2243"/>
        <w:gridCol w:w="2968"/>
        <w:gridCol w:w="3387"/>
      </w:tblGrid>
      <w:tr w:rsidR="000D3AF8" w:rsidRPr="008D1842" w14:paraId="3FDA8A95" w14:textId="77777777" w:rsidTr="000D3AF8">
        <w:trPr>
          <w:trHeight w:val="300"/>
        </w:trPr>
        <w:tc>
          <w:tcPr>
            <w:tcW w:w="3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FFFFFF" w:themeColor="background1"/>
            </w:tcBorders>
            <w:shd w:val="clear" w:color="000000" w:fill="4F81BD"/>
            <w:vAlign w:val="center"/>
            <w:hideMark/>
          </w:tcPr>
          <w:p w14:paraId="00E46A41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b/>
                <w:bCs/>
                <w:color w:val="FFFFFF"/>
                <w:sz w:val="18"/>
                <w:szCs w:val="18"/>
                <w:lang w:val="en-US" w:eastAsia="zh-CN"/>
              </w:rPr>
              <w:lastRenderedPageBreak/>
              <w:t>端口号</w:t>
            </w:r>
          </w:p>
        </w:tc>
        <w:tc>
          <w:tcPr>
            <w:tcW w:w="1469" w:type="dxa"/>
            <w:tcBorders>
              <w:top w:val="single" w:sz="8" w:space="0" w:color="4F81BD"/>
              <w:left w:val="single" w:sz="4" w:space="0" w:color="FFFFFF" w:themeColor="background1"/>
              <w:bottom w:val="single" w:sz="8" w:space="0" w:color="4F81BD"/>
              <w:right w:val="single" w:sz="4" w:space="0" w:color="FFFFFF" w:themeColor="background1"/>
            </w:tcBorders>
            <w:shd w:val="clear" w:color="000000" w:fill="4F81BD"/>
            <w:vAlign w:val="center"/>
            <w:hideMark/>
          </w:tcPr>
          <w:p w14:paraId="55CCDDBC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b/>
                <w:bCs/>
                <w:color w:val="FFFFFF"/>
                <w:sz w:val="18"/>
                <w:szCs w:val="18"/>
                <w:lang w:val="en-US" w:eastAsia="zh-CN"/>
              </w:rPr>
              <w:t>端子名称</w:t>
            </w:r>
          </w:p>
        </w:tc>
        <w:tc>
          <w:tcPr>
            <w:tcW w:w="2251" w:type="dxa"/>
            <w:tcBorders>
              <w:top w:val="single" w:sz="8" w:space="0" w:color="4F81BD"/>
              <w:left w:val="single" w:sz="4" w:space="0" w:color="FFFFFF" w:themeColor="background1"/>
              <w:bottom w:val="single" w:sz="8" w:space="0" w:color="4F81BD"/>
              <w:right w:val="single" w:sz="4" w:space="0" w:color="FFFFFF" w:themeColor="background1"/>
            </w:tcBorders>
            <w:shd w:val="clear" w:color="000000" w:fill="4F81BD"/>
            <w:vAlign w:val="center"/>
            <w:hideMark/>
          </w:tcPr>
          <w:p w14:paraId="2F634FE3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b/>
                <w:bCs/>
                <w:color w:val="FFFFFF"/>
                <w:sz w:val="18"/>
                <w:szCs w:val="18"/>
                <w:lang w:val="en-US" w:eastAsia="zh-CN"/>
              </w:rPr>
              <w:t>端子定义</w:t>
            </w:r>
          </w:p>
        </w:tc>
        <w:tc>
          <w:tcPr>
            <w:tcW w:w="2977" w:type="dxa"/>
            <w:tcBorders>
              <w:top w:val="single" w:sz="8" w:space="0" w:color="4F81BD"/>
              <w:left w:val="single" w:sz="4" w:space="0" w:color="FFFFFF" w:themeColor="background1"/>
              <w:bottom w:val="single" w:sz="8" w:space="0" w:color="4F81BD"/>
              <w:right w:val="single" w:sz="4" w:space="0" w:color="FFFFFF" w:themeColor="background1"/>
            </w:tcBorders>
            <w:shd w:val="clear" w:color="000000" w:fill="4F81BD"/>
            <w:vAlign w:val="center"/>
            <w:hideMark/>
          </w:tcPr>
          <w:p w14:paraId="0FFC8D90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b/>
                <w:bCs/>
                <w:color w:val="FFFFFF"/>
                <w:sz w:val="18"/>
                <w:szCs w:val="18"/>
                <w:lang w:val="en-US" w:eastAsia="zh-CN"/>
              </w:rPr>
              <w:t>信号规格</w:t>
            </w:r>
          </w:p>
        </w:tc>
        <w:tc>
          <w:tcPr>
            <w:tcW w:w="3402" w:type="dxa"/>
            <w:tcBorders>
              <w:top w:val="single" w:sz="8" w:space="0" w:color="4F81BD"/>
              <w:left w:val="single" w:sz="4" w:space="0" w:color="FFFFFF" w:themeColor="background1"/>
              <w:bottom w:val="single" w:sz="8" w:space="0" w:color="4F81BD"/>
              <w:right w:val="nil"/>
            </w:tcBorders>
            <w:shd w:val="clear" w:color="000000" w:fill="4F81BD"/>
            <w:vAlign w:val="center"/>
            <w:hideMark/>
          </w:tcPr>
          <w:p w14:paraId="66CF7579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b/>
                <w:bCs/>
                <w:color w:val="FFFFFF"/>
                <w:sz w:val="18"/>
                <w:szCs w:val="18"/>
                <w:lang w:val="en-US" w:eastAsia="zh-CN"/>
              </w:rPr>
              <w:t>功能说明</w:t>
            </w:r>
          </w:p>
        </w:tc>
      </w:tr>
      <w:tr w:rsidR="000D3AF8" w:rsidRPr="008D1842" w14:paraId="4A751496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3E0357FC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15340EE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KSI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1EEB0E6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钥匙开关输入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D051125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0/48Vor80V,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高电平有效，最大电流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66F64A7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为控制器和驱动线圈提供逻辑电源</w:t>
            </w:r>
          </w:p>
        </w:tc>
      </w:tr>
      <w:tr w:rsidR="000D3AF8" w:rsidRPr="008D1842" w14:paraId="3AF10725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8A3A7FF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9708B86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PROP DRIVER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DA55BC3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比例阀驱动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+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BBE17A4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高功率输出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,18kHZ,2A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69DB337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电流控制类型的线圈，用于比例阀驱动</w:t>
            </w:r>
          </w:p>
        </w:tc>
      </w:tr>
      <w:tr w:rsidR="000D3AF8" w:rsidRPr="008D1842" w14:paraId="43E679F2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BABD8D4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AAA144F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DRIVER4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9D9E5A2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多路阀驱动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4+: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74B1D8B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高功率输出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,200HZ,2A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67B91EFB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一般驱动，较低频率的脉宽调制功能</w:t>
            </w:r>
          </w:p>
        </w:tc>
      </w:tr>
      <w:tr w:rsidR="000D3AF8" w:rsidRPr="008D1842" w14:paraId="2D9B09BB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BE10EEE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406AE62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DRIVER3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F5CAB10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多路阀驱动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3+: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11B46E6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高功率输出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,200HZ.2A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E7BC756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一般驱动，较低频率的脉宽调制功能，用于泵接触器</w:t>
            </w:r>
          </w:p>
        </w:tc>
      </w:tr>
      <w:tr w:rsidR="000D3AF8" w:rsidRPr="008D1842" w14:paraId="193965B2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FD11C75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43D7FF6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DRIVER2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662B079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多路阀驱动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2+: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318DCF6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高功率输出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,200HZ,3A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BE19C62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一般驱动，较低频率的脉宽调制功能和略高的电流范围，用于电磁制动器</w:t>
            </w:r>
          </w:p>
        </w:tc>
      </w:tr>
      <w:tr w:rsidR="000D3AF8" w:rsidRPr="008D1842" w14:paraId="5623B6BB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9FF2E83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DA8310E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DRIVERI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86EBB48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主接触器：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B1380C9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高功率输出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,200HZ.2A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64091BC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较低频率的脉宽调制功能，用于主接触器</w:t>
            </w:r>
          </w:p>
        </w:tc>
      </w:tr>
      <w:tr w:rsidR="000D3AF8" w:rsidRPr="008D1842" w14:paraId="1FEEFE14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3326112E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66DE51B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GND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0FB1D04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接地：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C9504FC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接地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BED0BEB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模拟信号和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+12V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、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+5V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电源的参考地</w:t>
            </w:r>
          </w:p>
        </w:tc>
      </w:tr>
      <w:tr w:rsidR="000D3AF8" w:rsidRPr="008D1842" w14:paraId="21C7E39B" w14:textId="77777777" w:rsidTr="000D3AF8">
        <w:trPr>
          <w:trHeight w:val="59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E961896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F3A0BBB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SW2/ANA2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0E0EB97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电机温度输入：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FBAAD7C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数字量输入：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0/48Vor80V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高电平有效：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br/>
              <w:t>模拟量输入：提供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3.6mA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的恒流输出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79E5FA4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用于一般的开关输入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2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或者一般的模拟量输入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br/>
              <w:t>通常作为电机温度模拟量输入。</w:t>
            </w:r>
          </w:p>
        </w:tc>
      </w:tr>
      <w:tr w:rsidR="000D3AF8" w:rsidRPr="008D1842" w14:paraId="606B1848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C7380A9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61B9495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SW3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B1FF305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制动开关：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3BAC6F6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数字量输入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,0/48Vor80V,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高电平有效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F6F6B10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一般的开关输入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3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，通常用于制动开关</w:t>
            </w:r>
          </w:p>
        </w:tc>
      </w:tr>
      <w:tr w:rsidR="000D3AF8" w:rsidRPr="008D1842" w14:paraId="420FE96D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78F6956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3C8C04A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SW4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785ABA0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手刹开关：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E1603AD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数字量输入，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0/48Vor80V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，高电平有效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D97C28F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一般的开关输入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 w:rsidR="000D3AF8" w:rsidRPr="008D1842" w14:paraId="6F4286D3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77ACFA3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3D7CA6A3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SW5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2118FF5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座椅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A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开关：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6CC948E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数字量输入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,0/48Vor80V,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高电平有效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16BCA74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一般的开关输入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 w:rsidR="000D3AF8" w:rsidRPr="008D1842" w14:paraId="37AC4D8D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63B3FD1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A0C15D0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SW6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CAD7AB9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座椅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B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开关：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649BA7C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数字量输入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.0/48Vor80V.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高电平有效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584187E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一般的开关输入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</w:tr>
      <w:tr w:rsidR="000D3AF8" w:rsidRPr="008D1842" w14:paraId="28FD941D" w14:textId="77777777" w:rsidTr="000D3AF8">
        <w:trPr>
          <w:trHeight w:val="53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6827E167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CFF1BAF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COIL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br/>
              <w:t>RETURN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1D5FEA9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接触器驱动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-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9977D6C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0/48Vor80V.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高电平有效，最大电流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12A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3B384E1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所有接触器线圈的返回端</w:t>
            </w:r>
          </w:p>
        </w:tc>
      </w:tr>
      <w:tr w:rsidR="000D3AF8" w:rsidRPr="008D1842" w14:paraId="44BAF1AA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327F75A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F48F0DD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SW16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C4D3ED4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削速开关：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A701E1C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数字量输入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,0/48Vor80V,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高电平有效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A4002DF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0D3AF8" w:rsidRPr="008D1842" w14:paraId="5224F059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2D5D9A1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10ACB47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THR_HI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625622C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油门电源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+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33403BC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允许最大电流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100mA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D7FFD4B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对外提供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+5V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电源</w:t>
            </w:r>
          </w:p>
        </w:tc>
      </w:tr>
      <w:tr w:rsidR="000D3AF8" w:rsidRPr="008D1842" w14:paraId="61369A29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E2578D2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E98FF1C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THR WIPER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E7FA186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油门信号：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1646F0A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输入电压范围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0-5V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（输入阻抗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4.9kQ)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504B8E9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接受模拟</w:t>
            </w:r>
            <w:proofErr w:type="gramStart"/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电压量单端</w:t>
            </w:r>
            <w:proofErr w:type="gramEnd"/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输入</w:t>
            </w:r>
          </w:p>
        </w:tc>
      </w:tr>
      <w:tr w:rsidR="000D3AF8" w:rsidRPr="008D1842" w14:paraId="3E35CB91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6C4F6BB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D3A239F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BRK WIPER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A7573BC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刹车信号：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6E5DF7F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输入电压范围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0-5V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（输入阻抗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4.9kQ)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BBBC9B5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接受模拟</w:t>
            </w:r>
            <w:proofErr w:type="gramStart"/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电压量单端</w:t>
            </w:r>
            <w:proofErr w:type="gramEnd"/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输入</w:t>
            </w:r>
          </w:p>
        </w:tc>
      </w:tr>
      <w:tr w:rsidR="000D3AF8" w:rsidRPr="008D1842" w14:paraId="18BEFBA6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0CF56F6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D47FAAE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POT-LOW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D689A7C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油门地：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0FB6681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7984C97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0D3AF8" w:rsidRPr="008D1842" w14:paraId="6B23FEDF" w14:textId="77777777" w:rsidTr="000D3AF8">
        <w:trPr>
          <w:trHeight w:val="59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1C8CB05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3F21761A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异步电机：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OUT7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br/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同步电机：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COS+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1BCA3E2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异步电机：数字量输出：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br/>
              <w:t>同步电机：旋变反馈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COS+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；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3CE7BFD0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1B65693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数字量输出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br/>
              <w:t>旋变反馈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cos+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输入</w:t>
            </w:r>
          </w:p>
        </w:tc>
      </w:tr>
      <w:tr w:rsidR="000D3AF8" w:rsidRPr="008D1842" w14:paraId="792FE14F" w14:textId="77777777" w:rsidTr="000D3AF8">
        <w:trPr>
          <w:trHeight w:val="59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EF59710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EB129F1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异步电机：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OUT6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br/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同步电机：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SIN+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DA2AFF5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异步电机：数字量输出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br/>
              <w:t>同步电机：旋变反馈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SIN+;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54526B1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8EA2239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数字量输出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br/>
              <w:t>旋变反馈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sin+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输入</w:t>
            </w:r>
          </w:p>
        </w:tc>
      </w:tr>
      <w:tr w:rsidR="000D3AF8" w:rsidRPr="008D1842" w14:paraId="015AD2A0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3CE39686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lastRenderedPageBreak/>
              <w:t>21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2127238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CAN H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8B4722A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通信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CAN H: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D8C61FE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6D98289C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仪表通信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CAN H</w:t>
            </w:r>
          </w:p>
        </w:tc>
      </w:tr>
      <w:tr w:rsidR="000D3AF8" w:rsidRPr="008D1842" w14:paraId="27440540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44EF19C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397AAF7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SW7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C869B09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前进开关：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2F68D89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数字量输入，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0/48Vor80V.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高电平有效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7A09A16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一般的开关输入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</w:tr>
      <w:tr w:rsidR="000D3AF8" w:rsidRPr="008D1842" w14:paraId="39B195F2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78A381F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C97EF3B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CAN H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3BC1688D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CANH (125k)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5D4B2F5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通信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CAN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BE20A4A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0D3AF8" w:rsidRPr="008D1842" w14:paraId="67F9F2F4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CD22F51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66E1E6D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SWI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99219EE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加速器开关信号：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4F9B399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数字量输入，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0/48Vor80V,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高电平有效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A6BE341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一般的开关输入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:rsidR="000D3AF8" w:rsidRPr="008D1842" w14:paraId="0519D94C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AEA5946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B6FBC15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+12V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88F2999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12V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键盘电源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73BC6BA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允许最大电流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100mA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B436F84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对外提供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+12V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电源</w:t>
            </w:r>
          </w:p>
        </w:tc>
      </w:tr>
      <w:tr w:rsidR="000D3AF8" w:rsidRPr="008D1842" w14:paraId="40F86762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BB1F0E1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472D164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ENC+5V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3D7A126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编码器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5V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供电：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24E1502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允许最大电流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100mA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888BE46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0D3AF8" w:rsidRPr="008D1842" w14:paraId="28AC4894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4A30048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C4E904A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BRK-high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D024151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刹车电源：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A90C9D8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允许最大电流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100mA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F9C4266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对外提供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+5V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电源</w:t>
            </w:r>
          </w:p>
        </w:tc>
      </w:tr>
      <w:tr w:rsidR="000D3AF8" w:rsidRPr="008D1842" w14:paraId="6074B90E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469239D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08833AD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485-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4332E39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RS485-: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A203196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标准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RS485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通讯接口，</w:t>
            </w:r>
          </w:p>
          <w:p w14:paraId="3A80E0EE" w14:textId="1955C2D5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使用双纹线或屏蔽线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D41CD7A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485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差分信号负端（参考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GND)</w:t>
            </w:r>
          </w:p>
        </w:tc>
      </w:tr>
      <w:tr w:rsidR="000D3AF8" w:rsidRPr="008D1842" w14:paraId="0A51232D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8EC321D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84B6F2F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485+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0F5203D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RS485+;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6E2868B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6B508026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485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差分信号正端（参考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GND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）</w:t>
            </w:r>
          </w:p>
        </w:tc>
      </w:tr>
      <w:tr w:rsidR="000D3AF8" w:rsidRPr="008D1842" w14:paraId="3E0C98A8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5BF2214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08B43F6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0-10V-out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9BB2762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0-10V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输出：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BE2AD8D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228B0A0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0-10V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直流可调输出</w:t>
            </w:r>
          </w:p>
        </w:tc>
      </w:tr>
      <w:tr w:rsidR="000D3AF8" w:rsidRPr="008D1842" w14:paraId="58C40217" w14:textId="77777777" w:rsidTr="000D3AF8">
        <w:trPr>
          <w:trHeight w:val="59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4493728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7D5B002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异步电机：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A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br/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同步电机：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COS-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BCDF23A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异步电机：传感器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A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信号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br/>
              <w:t>同步电机：旋变反馈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COS-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6D26913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115B4C1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异步电机：正交编码器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A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相输入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br/>
              <w:t>同步电机：旋变反馈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cos-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输入</w:t>
            </w:r>
          </w:p>
        </w:tc>
      </w:tr>
      <w:tr w:rsidR="000D3AF8" w:rsidRPr="008D1842" w14:paraId="31025F1B" w14:textId="77777777" w:rsidTr="000D3AF8">
        <w:trPr>
          <w:trHeight w:val="59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2910C1C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18A939F" w14:textId="55A52593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异步电机：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VA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br/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同步电机：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SIN-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C4E0191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开步电机：传感器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B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信号：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br/>
              <w:t>同步电机：旋变反馈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SIN-;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79F0A77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B615B90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异步电机：正交编码器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B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相输入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br/>
              <w:t>同步电机：旋变反馈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sin-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输入</w:t>
            </w:r>
          </w:p>
        </w:tc>
      </w:tr>
      <w:tr w:rsidR="000D3AF8" w:rsidRPr="008D1842" w14:paraId="4882F31E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30766B3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DFBBD58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SW8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D9B840E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后退开关：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225D193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数字量输入，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0/48Vor80V,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高电平有效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FE5A8A1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一般的开关输入</w:t>
            </w: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8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，通常用于倒退开关</w:t>
            </w:r>
          </w:p>
        </w:tc>
      </w:tr>
      <w:tr w:rsidR="000D3AF8" w:rsidRPr="008D1842" w14:paraId="2CF88CFC" w14:textId="77777777" w:rsidTr="000D3AF8">
        <w:trPr>
          <w:trHeight w:val="30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2B59C70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C3F6D05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CAN_T_L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8464E14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CAN L</w:t>
            </w:r>
            <w:r w:rsidRPr="008D1842">
              <w:rPr>
                <w:rFonts w:ascii="HarmonyOS Sans SC Medium" w:eastAsia="HarmonyOS Sans SC Medium" w:hAnsi="HarmonyOS Sans SC Medium" w:cs="Arial" w:hint="eastAsia"/>
                <w:color w:val="000000"/>
                <w:sz w:val="18"/>
                <w:szCs w:val="18"/>
                <w:lang w:val="en-US" w:eastAsia="zh-CN"/>
              </w:rPr>
              <w:t>匹配电阻：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C2E3972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45E9EA2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0D3AF8" w:rsidRPr="008D1842" w14:paraId="664C0C81" w14:textId="77777777" w:rsidTr="000D3AF8">
        <w:trPr>
          <w:trHeight w:val="290"/>
        </w:trPr>
        <w:tc>
          <w:tcPr>
            <w:tcW w:w="392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6457B1C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290B9AA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CAN L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52F7617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>CAN L(IM):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8D22732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1369702" w14:textId="77777777" w:rsidR="000D3AF8" w:rsidRPr="008D1842" w:rsidRDefault="000D3AF8" w:rsidP="00DA74C5">
            <w:pPr>
              <w:jc w:val="center"/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</w:pPr>
            <w:r w:rsidRPr="008D1842">
              <w:rPr>
                <w:rFonts w:ascii="HarmonyOS Sans SC Medium" w:eastAsia="HarmonyOS Sans SC Medium" w:hAnsi="HarmonyOS Sans SC Medium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</w:tbl>
    <w:p w14:paraId="0655E392" w14:textId="77777777" w:rsidR="008A3A1C" w:rsidRPr="00480DA9" w:rsidRDefault="008A3A1C" w:rsidP="0027173D">
      <w:pPr>
        <w:spacing w:after="240"/>
        <w:ind w:right="-8"/>
        <w:rPr>
          <w:rFonts w:ascii="HarmonyOS Sans SC Medium" w:eastAsia="HarmonyOS Sans SC Medium" w:hAnsi="HarmonyOS Sans SC Medium" w:cs="Arial"/>
          <w:sz w:val="18"/>
          <w:szCs w:val="18"/>
          <w:lang w:eastAsia="zh-CN"/>
        </w:rPr>
      </w:pPr>
    </w:p>
    <w:sectPr w:rsidR="008A3A1C" w:rsidRPr="00480DA9" w:rsidSect="00861B0B">
      <w:type w:val="continuous"/>
      <w:pgSz w:w="11900" w:h="16840"/>
      <w:pgMar w:top="2104" w:right="851" w:bottom="1977" w:left="1134" w:header="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F3B3C" w14:textId="77777777" w:rsidR="00202931" w:rsidRDefault="00202931" w:rsidP="00FB21DA">
      <w:r>
        <w:separator/>
      </w:r>
    </w:p>
  </w:endnote>
  <w:endnote w:type="continuationSeparator" w:id="0">
    <w:p w14:paraId="57BABF91" w14:textId="77777777" w:rsidR="00202931" w:rsidRDefault="00202931" w:rsidP="00FB2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rmonyOS Sans SC Medium">
    <w:panose1 w:val="00000600000000000000"/>
    <w:charset w:val="86"/>
    <w:family w:val="auto"/>
    <w:pitch w:val="variable"/>
    <w:sig w:usb0="00000003" w:usb1="080E0000" w:usb2="00000016" w:usb3="00000000" w:csb0="00040001" w:csb1="00000000"/>
  </w:font>
  <w:font w:name="HONOR Sans CN">
    <w:panose1 w:val="05000200000000000000"/>
    <w:charset w:val="86"/>
    <w:family w:val="auto"/>
    <w:pitch w:val="variable"/>
    <w:sig w:usb0="A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64"/>
      <w:gridCol w:w="3485"/>
      <w:gridCol w:w="1399"/>
      <w:gridCol w:w="1567"/>
    </w:tblGrid>
    <w:tr w:rsidR="00831AB4" w:rsidRPr="00214CC1" w14:paraId="4DD16044" w14:textId="77777777" w:rsidTr="0029775F">
      <w:tc>
        <w:tcPr>
          <w:tcW w:w="3510" w:type="dxa"/>
        </w:tcPr>
        <w:p w14:paraId="322C4D79" w14:textId="77777777" w:rsidR="00831AB4" w:rsidRPr="0015030D" w:rsidRDefault="00831AB4" w:rsidP="0029775F">
          <w:pPr>
            <w:snapToGrid w:val="0"/>
            <w:rPr>
              <w:rFonts w:ascii="Arial" w:hAnsi="Arial" w:cs="Arial"/>
              <w:color w:val="000000"/>
              <w:sz w:val="20"/>
              <w:szCs w:val="20"/>
              <w:lang w:eastAsia="zh-CN"/>
            </w:rPr>
          </w:pPr>
          <w:r>
            <w:rPr>
              <w:rFonts w:ascii="Arial" w:hAnsi="Arial" w:cs="Arial"/>
              <w:b/>
              <w:sz w:val="12"/>
              <w:szCs w:val="12"/>
              <w:lang w:val="en-US" w:eastAsia="zh-CN"/>
            </w:rPr>
            <w:t>徐州威卡电子控制技术有限公司</w:t>
          </w:r>
        </w:p>
      </w:tc>
      <w:tc>
        <w:tcPr>
          <w:tcW w:w="3544" w:type="dxa"/>
        </w:tcPr>
        <w:p w14:paraId="68A4DBEB" w14:textId="77777777" w:rsidR="00831AB4" w:rsidRPr="0013303B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418" w:type="dxa"/>
        </w:tcPr>
        <w:p w14:paraId="1795B2B8" w14:textId="77777777" w:rsidR="00831AB4" w:rsidRPr="0013303B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64F60958" w14:textId="77777777" w:rsidR="00831AB4" w:rsidRPr="0013303B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831AB4" w14:paraId="7F53A79F" w14:textId="77777777" w:rsidTr="0029775F">
      <w:tc>
        <w:tcPr>
          <w:tcW w:w="3510" w:type="dxa"/>
        </w:tcPr>
        <w:p w14:paraId="7466EEBC" w14:textId="77777777" w:rsidR="00831AB4" w:rsidRPr="00114A73" w:rsidRDefault="00831AB4" w:rsidP="0029775F">
          <w:pPr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/>
              <w:sz w:val="12"/>
              <w:szCs w:val="12"/>
              <w:lang w:eastAsia="zh-CN"/>
            </w:rPr>
            <w:t>江苏省徐州市经济开发区宝莲寺路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11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号</w:t>
          </w:r>
        </w:p>
      </w:tc>
      <w:tc>
        <w:tcPr>
          <w:tcW w:w="3544" w:type="dxa"/>
        </w:tcPr>
        <w:p w14:paraId="2BE1A0ED" w14:textId="77777777" w:rsidR="00831AB4" w:rsidRPr="00E43D2E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eastAsia="zh-CN"/>
            </w:rPr>
          </w:pPr>
        </w:p>
      </w:tc>
      <w:tc>
        <w:tcPr>
          <w:tcW w:w="1418" w:type="dxa"/>
        </w:tcPr>
        <w:p w14:paraId="09E77D0B" w14:textId="77777777" w:rsidR="00831AB4" w:rsidRPr="00E43D2E" w:rsidRDefault="00831AB4" w:rsidP="0029775F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91" w:type="dxa"/>
        </w:tcPr>
        <w:p w14:paraId="10B4B36A" w14:textId="77777777" w:rsidR="00831AB4" w:rsidRPr="00E43D2E" w:rsidRDefault="00831AB4" w:rsidP="0029775F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</w:rPr>
          </w:pPr>
        </w:p>
      </w:tc>
    </w:tr>
    <w:tr w:rsidR="00831AB4" w:rsidRPr="00214CC1" w14:paraId="7D0E7703" w14:textId="77777777" w:rsidTr="0029775F">
      <w:tc>
        <w:tcPr>
          <w:tcW w:w="3510" w:type="dxa"/>
        </w:tcPr>
        <w:p w14:paraId="47526EDB" w14:textId="77777777" w:rsidR="00831AB4" w:rsidRPr="00E43D2E" w:rsidRDefault="00831AB4" w:rsidP="0029775F">
          <w:pPr>
            <w:pStyle w:val="a7"/>
            <w:tabs>
              <w:tab w:val="left" w:pos="426"/>
            </w:tabs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电话：</w:t>
          </w:r>
          <w:r>
            <w:rPr>
              <w:rFonts w:ascii="Arial" w:hAnsi="Arial" w:cs="Arial"/>
              <w:sz w:val="12"/>
              <w:szCs w:val="12"/>
            </w:rPr>
            <w:t>+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86</w:t>
          </w:r>
          <w:r>
            <w:rPr>
              <w:rFonts w:ascii="Arial" w:hAnsi="Arial" w:cs="Arial"/>
              <w:sz w:val="12"/>
              <w:szCs w:val="12"/>
            </w:rPr>
            <w:t xml:space="preserve"> (0)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516 87885799</w:t>
          </w:r>
        </w:p>
      </w:tc>
      <w:tc>
        <w:tcPr>
          <w:tcW w:w="3544" w:type="dxa"/>
        </w:tcPr>
        <w:p w14:paraId="40739735" w14:textId="77777777" w:rsidR="00831AB4" w:rsidRPr="008228B2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  <w:r>
            <w:rPr>
              <w:rFonts w:ascii="Arial" w:hAnsi="Arial" w:cs="Arial"/>
              <w:sz w:val="12"/>
              <w:szCs w:val="12"/>
              <w:lang w:val="en-US"/>
            </w:rPr>
            <w:t>如有技术变更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/>
            </w:rPr>
            <w:t>恕不另行通知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。</w:t>
          </w:r>
        </w:p>
      </w:tc>
      <w:tc>
        <w:tcPr>
          <w:tcW w:w="1418" w:type="dxa"/>
        </w:tcPr>
        <w:p w14:paraId="2D7CA951" w14:textId="77777777" w:rsidR="00831AB4" w:rsidRPr="008228B2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227852D5" w14:textId="77777777" w:rsidR="00831AB4" w:rsidRPr="008228B2" w:rsidRDefault="00831AB4" w:rsidP="0029775F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831AB4" w:rsidRPr="00214CC1" w14:paraId="0F599146" w14:textId="77777777" w:rsidTr="0029775F">
      <w:tc>
        <w:tcPr>
          <w:tcW w:w="3510" w:type="dxa"/>
        </w:tcPr>
        <w:p w14:paraId="2EF8B2CA" w14:textId="77777777" w:rsidR="00831AB4" w:rsidRPr="00E43D2E" w:rsidRDefault="00831AB4" w:rsidP="0029775F">
          <w:pPr>
            <w:pStyle w:val="a7"/>
            <w:tabs>
              <w:tab w:val="left" w:pos="426"/>
            </w:tabs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/>
              <w:sz w:val="12"/>
              <w:szCs w:val="12"/>
            </w:rPr>
            <w:t>传真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：</w:t>
          </w:r>
          <w:r>
            <w:rPr>
              <w:rFonts w:ascii="Arial" w:hAnsi="Arial" w:cs="Arial"/>
              <w:sz w:val="12"/>
              <w:szCs w:val="12"/>
            </w:rPr>
            <w:t>+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86</w:t>
          </w:r>
          <w:r>
            <w:rPr>
              <w:rFonts w:ascii="Arial" w:hAnsi="Arial" w:cs="Arial"/>
              <w:sz w:val="12"/>
              <w:szCs w:val="12"/>
            </w:rPr>
            <w:t xml:space="preserve"> (0)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51687793971</w:t>
          </w:r>
        </w:p>
      </w:tc>
      <w:tc>
        <w:tcPr>
          <w:tcW w:w="3544" w:type="dxa"/>
        </w:tcPr>
        <w:p w14:paraId="15EFBD3C" w14:textId="77777777" w:rsidR="00831AB4" w:rsidRPr="008228B2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  <w:r>
            <w:rPr>
              <w:rFonts w:ascii="Arial" w:hAnsi="Arial" w:cs="Arial"/>
              <w:sz w:val="12"/>
              <w:szCs w:val="12"/>
              <w:lang w:val="en-US"/>
            </w:rPr>
            <w:t>本规格书内的内容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 w:eastAsia="zh-CN"/>
            </w:rPr>
            <w:t>个别情况下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 w:eastAsia="zh-CN"/>
            </w:rPr>
            <w:t>如经过本公司</w:t>
          </w:r>
          <w:r>
            <w:rPr>
              <w:rFonts w:ascii="Arial" w:hAnsi="Arial" w:cs="Arial"/>
              <w:sz w:val="12"/>
              <w:szCs w:val="12"/>
              <w:lang w:val="en-US"/>
            </w:rPr>
            <w:t>明确书面确认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/>
            </w:rPr>
            <w:t>即</w:t>
          </w:r>
          <w:proofErr w:type="gramStart"/>
          <w:r>
            <w:rPr>
              <w:rFonts w:ascii="Arial" w:hAnsi="Arial" w:cs="Arial"/>
              <w:sz w:val="12"/>
              <w:szCs w:val="12"/>
              <w:lang w:val="en-US"/>
            </w:rPr>
            <w:t>属保证</w:t>
          </w:r>
          <w:proofErr w:type="gramEnd"/>
          <w:r>
            <w:rPr>
              <w:rFonts w:ascii="Arial" w:hAnsi="Arial" w:cs="Arial"/>
              <w:sz w:val="12"/>
              <w:szCs w:val="12"/>
              <w:lang w:val="en-US"/>
            </w:rPr>
            <w:t>性质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。</w:t>
          </w:r>
        </w:p>
      </w:tc>
      <w:tc>
        <w:tcPr>
          <w:tcW w:w="1418" w:type="dxa"/>
        </w:tcPr>
        <w:p w14:paraId="293B7613" w14:textId="77777777" w:rsidR="00831AB4" w:rsidRPr="008228B2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692D711F" w14:textId="77777777" w:rsidR="00831AB4" w:rsidRPr="008228B2" w:rsidRDefault="00831AB4" w:rsidP="0029775F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831AB4" w:rsidRPr="00214CC1" w14:paraId="09EE9D68" w14:textId="77777777" w:rsidTr="0029775F">
      <w:tc>
        <w:tcPr>
          <w:tcW w:w="3510" w:type="dxa"/>
        </w:tcPr>
        <w:p w14:paraId="7A26EA31" w14:textId="77777777" w:rsidR="00831AB4" w:rsidRPr="00746781" w:rsidRDefault="00831AB4" w:rsidP="0029775F">
          <w:pPr>
            <w:pStyle w:val="a7"/>
            <w:rPr>
              <w:rFonts w:ascii="Arial" w:hAnsi="Arial" w:cs="Arial"/>
              <w:b/>
              <w:sz w:val="12"/>
              <w:szCs w:val="12"/>
              <w:lang w:eastAsia="zh-CN"/>
            </w:rPr>
          </w:pPr>
          <w:r w:rsidRPr="00DD65FB">
            <w:rPr>
              <w:rFonts w:ascii="Arial" w:hAnsi="Arial" w:cs="Arial"/>
              <w:sz w:val="12"/>
              <w:szCs w:val="12"/>
            </w:rPr>
            <w:t>网址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：</w:t>
          </w:r>
          <w:r w:rsidRPr="00DD65FB">
            <w:rPr>
              <w:rFonts w:ascii="Arial" w:hAnsi="Arial" w:cs="Arial"/>
              <w:sz w:val="12"/>
              <w:szCs w:val="12"/>
            </w:rPr>
            <w:t>www.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wika</w:t>
          </w:r>
          <w:r w:rsidRPr="00DD65FB">
            <w:rPr>
              <w:rFonts w:ascii="Arial" w:hAnsi="Arial" w:cs="Arial"/>
              <w:sz w:val="12"/>
              <w:szCs w:val="12"/>
            </w:rPr>
            <w:t>-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mc</w:t>
          </w:r>
          <w:r w:rsidRPr="00DD65FB">
            <w:rPr>
              <w:rFonts w:ascii="Arial" w:hAnsi="Arial" w:cs="Arial"/>
              <w:sz w:val="12"/>
              <w:szCs w:val="12"/>
            </w:rPr>
            <w:t>.c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n</w:t>
          </w:r>
        </w:p>
      </w:tc>
      <w:tc>
        <w:tcPr>
          <w:tcW w:w="3544" w:type="dxa"/>
        </w:tcPr>
        <w:p w14:paraId="41F349BE" w14:textId="77777777" w:rsidR="00831AB4" w:rsidRPr="00DC13F4" w:rsidRDefault="00831AB4" w:rsidP="0029775F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8" w:type="dxa"/>
        </w:tcPr>
        <w:p w14:paraId="2D60E640" w14:textId="77777777" w:rsidR="00831AB4" w:rsidRPr="00DC13F4" w:rsidRDefault="00831AB4" w:rsidP="0029775F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91" w:type="dxa"/>
        </w:tcPr>
        <w:p w14:paraId="796DF220" w14:textId="77777777" w:rsidR="00831AB4" w:rsidRPr="00DC13F4" w:rsidRDefault="00831AB4" w:rsidP="0029775F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</w:rPr>
          </w:pPr>
        </w:p>
      </w:tc>
    </w:tr>
    <w:tr w:rsidR="00831AB4" w14:paraId="1B619E24" w14:textId="77777777" w:rsidTr="0029775F">
      <w:tc>
        <w:tcPr>
          <w:tcW w:w="3510" w:type="dxa"/>
        </w:tcPr>
        <w:p w14:paraId="221941ED" w14:textId="77777777" w:rsidR="00831AB4" w:rsidRPr="00746781" w:rsidRDefault="00831AB4" w:rsidP="0029775F">
          <w:pPr>
            <w:pStyle w:val="a7"/>
            <w:rPr>
              <w:rFonts w:ascii="Arial" w:hAnsi="Arial" w:cs="Arial"/>
              <w:b/>
              <w:sz w:val="12"/>
              <w:szCs w:val="12"/>
              <w:lang w:eastAsia="zh-CN"/>
            </w:rPr>
          </w:pPr>
        </w:p>
      </w:tc>
      <w:tc>
        <w:tcPr>
          <w:tcW w:w="3544" w:type="dxa"/>
        </w:tcPr>
        <w:p w14:paraId="3E02DBD8" w14:textId="77777777" w:rsidR="00831AB4" w:rsidRPr="00DC13F4" w:rsidRDefault="00831AB4" w:rsidP="0029775F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8" w:type="dxa"/>
        </w:tcPr>
        <w:p w14:paraId="0EB8B088" w14:textId="50DCECF7" w:rsidR="00831AB4" w:rsidRPr="00E43D2E" w:rsidRDefault="00831AB4" w:rsidP="005502B0">
          <w:pPr>
            <w:pStyle w:val="a7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版本</w:t>
          </w:r>
          <w:r>
            <w:rPr>
              <w:rFonts w:ascii="Arial" w:eastAsia="宋体" w:hAnsi="Arial" w:cs="Arial" w:hint="eastAsia"/>
              <w:sz w:val="12"/>
              <w:szCs w:val="12"/>
              <w:lang w:eastAsia="zh-CN"/>
            </w:rPr>
            <w:t>Av</w:t>
          </w:r>
          <w:r w:rsidR="00B100D9">
            <w:rPr>
              <w:rFonts w:ascii="Arial" w:eastAsia="宋体" w:hAnsi="Arial" w:cs="Arial"/>
              <w:sz w:val="12"/>
              <w:szCs w:val="12"/>
              <w:lang w:eastAsia="zh-CN"/>
            </w:rPr>
            <w:t>1</w:t>
          </w:r>
        </w:p>
      </w:tc>
      <w:tc>
        <w:tcPr>
          <w:tcW w:w="1591" w:type="dxa"/>
        </w:tcPr>
        <w:p w14:paraId="5E591AAF" w14:textId="77777777" w:rsidR="00831AB4" w:rsidRPr="00E43D2E" w:rsidRDefault="00831AB4" w:rsidP="0029775F">
          <w:pPr>
            <w:pStyle w:val="a7"/>
            <w:wordWrap w:val="0"/>
            <w:jc w:val="right"/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徐州威卡</w:t>
          </w:r>
        </w:p>
      </w:tc>
    </w:tr>
  </w:tbl>
  <w:p w14:paraId="0AFC9A81" w14:textId="77777777" w:rsidR="00831AB4" w:rsidRDefault="00831AB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64"/>
      <w:gridCol w:w="3485"/>
      <w:gridCol w:w="1399"/>
      <w:gridCol w:w="1567"/>
    </w:tblGrid>
    <w:tr w:rsidR="00737850" w:rsidRPr="00214CC1" w14:paraId="1256FE52" w14:textId="77777777" w:rsidTr="008551F1">
      <w:tc>
        <w:tcPr>
          <w:tcW w:w="3510" w:type="dxa"/>
        </w:tcPr>
        <w:p w14:paraId="407C8F43" w14:textId="77777777" w:rsidR="00737850" w:rsidRPr="0015030D" w:rsidRDefault="00755DCF" w:rsidP="00755DCF">
          <w:pPr>
            <w:snapToGrid w:val="0"/>
            <w:rPr>
              <w:rFonts w:ascii="Arial" w:hAnsi="Arial" w:cs="Arial"/>
              <w:color w:val="000000"/>
              <w:sz w:val="20"/>
              <w:szCs w:val="20"/>
              <w:lang w:eastAsia="zh-CN"/>
            </w:rPr>
          </w:pPr>
          <w:r>
            <w:rPr>
              <w:rFonts w:ascii="Arial" w:hAnsi="Arial" w:cs="Arial"/>
              <w:b/>
              <w:sz w:val="12"/>
              <w:szCs w:val="12"/>
              <w:lang w:val="en-US" w:eastAsia="zh-CN"/>
            </w:rPr>
            <w:t>徐州威卡电子控制技术有限公司</w:t>
          </w:r>
        </w:p>
      </w:tc>
      <w:tc>
        <w:tcPr>
          <w:tcW w:w="3544" w:type="dxa"/>
        </w:tcPr>
        <w:p w14:paraId="0590E292" w14:textId="77777777" w:rsidR="00737850" w:rsidRPr="0013303B" w:rsidRDefault="00737850" w:rsidP="008551F1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418" w:type="dxa"/>
        </w:tcPr>
        <w:p w14:paraId="2250BDBA" w14:textId="77777777" w:rsidR="00737850" w:rsidRPr="0013303B" w:rsidRDefault="00737850" w:rsidP="008551F1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0E8B5560" w14:textId="77777777" w:rsidR="00737850" w:rsidRPr="0013303B" w:rsidRDefault="00737850" w:rsidP="008551F1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737850" w14:paraId="7BD7599F" w14:textId="77777777" w:rsidTr="008551F1">
      <w:tc>
        <w:tcPr>
          <w:tcW w:w="3510" w:type="dxa"/>
        </w:tcPr>
        <w:p w14:paraId="2E675D57" w14:textId="77777777" w:rsidR="00737850" w:rsidRPr="00114A73" w:rsidRDefault="00755DCF" w:rsidP="00755DCF">
          <w:pPr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/>
              <w:sz w:val="12"/>
              <w:szCs w:val="12"/>
              <w:lang w:eastAsia="zh-CN"/>
            </w:rPr>
            <w:t>江苏省徐州市经济开发区宝莲寺路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11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号</w:t>
          </w:r>
        </w:p>
      </w:tc>
      <w:tc>
        <w:tcPr>
          <w:tcW w:w="3544" w:type="dxa"/>
        </w:tcPr>
        <w:p w14:paraId="4E74AC5E" w14:textId="77777777" w:rsidR="00737850" w:rsidRPr="00E43D2E" w:rsidRDefault="00737850" w:rsidP="008551F1">
          <w:pPr>
            <w:pStyle w:val="a7"/>
            <w:rPr>
              <w:rFonts w:ascii="Arial" w:hAnsi="Arial" w:cs="Arial"/>
              <w:sz w:val="12"/>
              <w:szCs w:val="12"/>
              <w:lang w:eastAsia="zh-CN"/>
            </w:rPr>
          </w:pPr>
        </w:p>
      </w:tc>
      <w:tc>
        <w:tcPr>
          <w:tcW w:w="1418" w:type="dxa"/>
        </w:tcPr>
        <w:p w14:paraId="6D058336" w14:textId="77777777" w:rsidR="00737850" w:rsidRPr="00E43D2E" w:rsidRDefault="00737850" w:rsidP="008551F1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91" w:type="dxa"/>
        </w:tcPr>
        <w:p w14:paraId="0787B27F" w14:textId="77777777" w:rsidR="00737850" w:rsidRPr="00E43D2E" w:rsidRDefault="00737850" w:rsidP="008551F1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</w:rPr>
          </w:pPr>
        </w:p>
      </w:tc>
    </w:tr>
    <w:tr w:rsidR="00737850" w:rsidRPr="00214CC1" w14:paraId="66C922BA" w14:textId="77777777" w:rsidTr="008551F1">
      <w:tc>
        <w:tcPr>
          <w:tcW w:w="3510" w:type="dxa"/>
        </w:tcPr>
        <w:p w14:paraId="0F961E67" w14:textId="77777777" w:rsidR="00737850" w:rsidRPr="00E43D2E" w:rsidRDefault="00DD65FB" w:rsidP="008551F1">
          <w:pPr>
            <w:pStyle w:val="a7"/>
            <w:tabs>
              <w:tab w:val="left" w:pos="426"/>
            </w:tabs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电话：</w:t>
          </w:r>
          <w:r w:rsidR="00737850">
            <w:rPr>
              <w:rFonts w:ascii="Arial" w:hAnsi="Arial" w:cs="Arial"/>
              <w:sz w:val="12"/>
              <w:szCs w:val="12"/>
            </w:rPr>
            <w:t>+</w:t>
          </w:r>
          <w:r w:rsidR="00737850">
            <w:rPr>
              <w:rFonts w:ascii="Arial" w:hAnsi="Arial" w:cs="Arial" w:hint="eastAsia"/>
              <w:sz w:val="12"/>
              <w:szCs w:val="12"/>
              <w:lang w:eastAsia="zh-CN"/>
            </w:rPr>
            <w:t>86</w:t>
          </w:r>
          <w:r w:rsidR="00737850">
            <w:rPr>
              <w:rFonts w:ascii="Arial" w:hAnsi="Arial" w:cs="Arial"/>
              <w:sz w:val="12"/>
              <w:szCs w:val="12"/>
            </w:rPr>
            <w:t xml:space="preserve"> (0)</w:t>
          </w:r>
          <w:r w:rsidR="00737850">
            <w:rPr>
              <w:rFonts w:ascii="Arial" w:hAnsi="Arial" w:cs="Arial" w:hint="eastAsia"/>
              <w:sz w:val="12"/>
              <w:szCs w:val="12"/>
              <w:lang w:eastAsia="zh-CN"/>
            </w:rPr>
            <w:t>516 87885799</w:t>
          </w:r>
        </w:p>
      </w:tc>
      <w:tc>
        <w:tcPr>
          <w:tcW w:w="3544" w:type="dxa"/>
        </w:tcPr>
        <w:p w14:paraId="0D190FCA" w14:textId="77777777" w:rsidR="00737850" w:rsidRPr="008228B2" w:rsidRDefault="003A0F9E" w:rsidP="003A0F9E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  <w:r>
            <w:rPr>
              <w:rFonts w:ascii="Arial" w:hAnsi="Arial" w:cs="Arial"/>
              <w:sz w:val="12"/>
              <w:szCs w:val="12"/>
              <w:lang w:val="en-US"/>
            </w:rPr>
            <w:t>如有技术变更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/>
            </w:rPr>
            <w:t>恕不另行通知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。</w:t>
          </w:r>
        </w:p>
      </w:tc>
      <w:tc>
        <w:tcPr>
          <w:tcW w:w="1418" w:type="dxa"/>
        </w:tcPr>
        <w:p w14:paraId="157F7EF8" w14:textId="77777777" w:rsidR="00737850" w:rsidRPr="008228B2" w:rsidRDefault="00737850" w:rsidP="008551F1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5736A79D" w14:textId="77777777" w:rsidR="00737850" w:rsidRPr="008228B2" w:rsidRDefault="00737850" w:rsidP="008551F1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737850" w:rsidRPr="00214CC1" w14:paraId="5E4A29D8" w14:textId="77777777" w:rsidTr="008551F1">
      <w:tc>
        <w:tcPr>
          <w:tcW w:w="3510" w:type="dxa"/>
        </w:tcPr>
        <w:p w14:paraId="4D461A9A" w14:textId="77777777" w:rsidR="00737850" w:rsidRPr="00E43D2E" w:rsidRDefault="00DD65FB" w:rsidP="008551F1">
          <w:pPr>
            <w:pStyle w:val="a7"/>
            <w:tabs>
              <w:tab w:val="left" w:pos="426"/>
            </w:tabs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/>
              <w:sz w:val="12"/>
              <w:szCs w:val="12"/>
            </w:rPr>
            <w:t>传真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：</w:t>
          </w:r>
          <w:r w:rsidR="00737850">
            <w:rPr>
              <w:rFonts w:ascii="Arial" w:hAnsi="Arial" w:cs="Arial"/>
              <w:sz w:val="12"/>
              <w:szCs w:val="12"/>
            </w:rPr>
            <w:t>+</w:t>
          </w:r>
          <w:r w:rsidR="00737850">
            <w:rPr>
              <w:rFonts w:ascii="Arial" w:hAnsi="Arial" w:cs="Arial" w:hint="eastAsia"/>
              <w:sz w:val="12"/>
              <w:szCs w:val="12"/>
              <w:lang w:eastAsia="zh-CN"/>
            </w:rPr>
            <w:t>86</w:t>
          </w:r>
          <w:r w:rsidR="00737850">
            <w:rPr>
              <w:rFonts w:ascii="Arial" w:hAnsi="Arial" w:cs="Arial"/>
              <w:sz w:val="12"/>
              <w:szCs w:val="12"/>
            </w:rPr>
            <w:t xml:space="preserve"> (0)</w:t>
          </w:r>
          <w:r w:rsidR="00737850">
            <w:rPr>
              <w:rFonts w:ascii="Arial" w:hAnsi="Arial" w:cs="Arial" w:hint="eastAsia"/>
              <w:sz w:val="12"/>
              <w:szCs w:val="12"/>
              <w:lang w:eastAsia="zh-CN"/>
            </w:rPr>
            <w:t>51687793971</w:t>
          </w:r>
        </w:p>
      </w:tc>
      <w:tc>
        <w:tcPr>
          <w:tcW w:w="3544" w:type="dxa"/>
        </w:tcPr>
        <w:p w14:paraId="15776867" w14:textId="77777777" w:rsidR="00737850" w:rsidRPr="008228B2" w:rsidRDefault="003A0F9E" w:rsidP="003A0F9E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  <w:r>
            <w:rPr>
              <w:rFonts w:ascii="Arial" w:hAnsi="Arial" w:cs="Arial"/>
              <w:sz w:val="12"/>
              <w:szCs w:val="12"/>
              <w:lang w:val="en-US"/>
            </w:rPr>
            <w:t>本规格书内的内容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 w:eastAsia="zh-CN"/>
            </w:rPr>
            <w:t>个别情况下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 w:eastAsia="zh-CN"/>
            </w:rPr>
            <w:t>如经过本公司</w:t>
          </w:r>
          <w:r>
            <w:rPr>
              <w:rFonts w:ascii="Arial" w:hAnsi="Arial" w:cs="Arial"/>
              <w:sz w:val="12"/>
              <w:szCs w:val="12"/>
              <w:lang w:val="en-US"/>
            </w:rPr>
            <w:t>明确书面确认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/>
            </w:rPr>
            <w:t>即</w:t>
          </w:r>
          <w:proofErr w:type="gramStart"/>
          <w:r>
            <w:rPr>
              <w:rFonts w:ascii="Arial" w:hAnsi="Arial" w:cs="Arial"/>
              <w:sz w:val="12"/>
              <w:szCs w:val="12"/>
              <w:lang w:val="en-US"/>
            </w:rPr>
            <w:t>属保证</w:t>
          </w:r>
          <w:proofErr w:type="gramEnd"/>
          <w:r>
            <w:rPr>
              <w:rFonts w:ascii="Arial" w:hAnsi="Arial" w:cs="Arial"/>
              <w:sz w:val="12"/>
              <w:szCs w:val="12"/>
              <w:lang w:val="en-US"/>
            </w:rPr>
            <w:t>性质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。</w:t>
          </w:r>
        </w:p>
      </w:tc>
      <w:tc>
        <w:tcPr>
          <w:tcW w:w="1418" w:type="dxa"/>
        </w:tcPr>
        <w:p w14:paraId="20ED04D2" w14:textId="77777777" w:rsidR="00737850" w:rsidRPr="008228B2" w:rsidRDefault="00737850" w:rsidP="008551F1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3FDEB81E" w14:textId="77777777" w:rsidR="00737850" w:rsidRPr="008228B2" w:rsidRDefault="00737850" w:rsidP="008551F1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737850" w:rsidRPr="00214CC1" w14:paraId="3C8BD4A9" w14:textId="77777777" w:rsidTr="008551F1">
      <w:tc>
        <w:tcPr>
          <w:tcW w:w="3510" w:type="dxa"/>
        </w:tcPr>
        <w:p w14:paraId="5E34203A" w14:textId="77777777" w:rsidR="00737850" w:rsidRPr="00746781" w:rsidRDefault="00DD65FB" w:rsidP="008551F1">
          <w:pPr>
            <w:pStyle w:val="a7"/>
            <w:rPr>
              <w:rFonts w:ascii="Arial" w:hAnsi="Arial" w:cs="Arial"/>
              <w:b/>
              <w:sz w:val="12"/>
              <w:szCs w:val="12"/>
              <w:lang w:eastAsia="zh-CN"/>
            </w:rPr>
          </w:pPr>
          <w:r w:rsidRPr="00DD65FB">
            <w:rPr>
              <w:rFonts w:ascii="Arial" w:hAnsi="Arial" w:cs="Arial"/>
              <w:sz w:val="12"/>
              <w:szCs w:val="12"/>
            </w:rPr>
            <w:t>网址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：</w:t>
          </w:r>
          <w:r w:rsidR="00737850" w:rsidRPr="00DD65FB">
            <w:rPr>
              <w:rFonts w:ascii="Arial" w:hAnsi="Arial" w:cs="Arial"/>
              <w:sz w:val="12"/>
              <w:szCs w:val="12"/>
            </w:rPr>
            <w:t>www.</w:t>
          </w:r>
          <w:r w:rsidR="00737850"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wika</w:t>
          </w:r>
          <w:r w:rsidR="00737850" w:rsidRPr="00DD65FB">
            <w:rPr>
              <w:rFonts w:ascii="Arial" w:hAnsi="Arial" w:cs="Arial"/>
              <w:sz w:val="12"/>
              <w:szCs w:val="12"/>
            </w:rPr>
            <w:t>-</w:t>
          </w:r>
          <w:r w:rsidR="00737850"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mc</w:t>
          </w:r>
          <w:r w:rsidR="00737850" w:rsidRPr="00DD65FB">
            <w:rPr>
              <w:rFonts w:ascii="Arial" w:hAnsi="Arial" w:cs="Arial"/>
              <w:sz w:val="12"/>
              <w:szCs w:val="12"/>
            </w:rPr>
            <w:t>.c</w:t>
          </w:r>
          <w:r w:rsidR="00737850"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n</w:t>
          </w:r>
        </w:p>
      </w:tc>
      <w:tc>
        <w:tcPr>
          <w:tcW w:w="3544" w:type="dxa"/>
        </w:tcPr>
        <w:p w14:paraId="10C54C55" w14:textId="77777777" w:rsidR="00737850" w:rsidRPr="00DC13F4" w:rsidRDefault="00737850" w:rsidP="008551F1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8" w:type="dxa"/>
        </w:tcPr>
        <w:p w14:paraId="7C0E04A2" w14:textId="77777777" w:rsidR="00737850" w:rsidRPr="00DC13F4" w:rsidRDefault="00737850" w:rsidP="008551F1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91" w:type="dxa"/>
        </w:tcPr>
        <w:p w14:paraId="40D4BE0D" w14:textId="77777777" w:rsidR="00737850" w:rsidRPr="00DC13F4" w:rsidRDefault="00737850" w:rsidP="008551F1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</w:rPr>
          </w:pPr>
        </w:p>
      </w:tc>
    </w:tr>
    <w:tr w:rsidR="00737850" w14:paraId="327EF5B3" w14:textId="77777777" w:rsidTr="008551F1">
      <w:tc>
        <w:tcPr>
          <w:tcW w:w="3510" w:type="dxa"/>
        </w:tcPr>
        <w:p w14:paraId="5B6A2C5D" w14:textId="77777777" w:rsidR="00737850" w:rsidRPr="00746781" w:rsidRDefault="00737850" w:rsidP="008551F1">
          <w:pPr>
            <w:pStyle w:val="a7"/>
            <w:rPr>
              <w:rFonts w:ascii="Arial" w:hAnsi="Arial" w:cs="Arial"/>
              <w:b/>
              <w:sz w:val="12"/>
              <w:szCs w:val="12"/>
              <w:lang w:eastAsia="zh-CN"/>
            </w:rPr>
          </w:pPr>
        </w:p>
      </w:tc>
      <w:tc>
        <w:tcPr>
          <w:tcW w:w="3544" w:type="dxa"/>
        </w:tcPr>
        <w:p w14:paraId="1334C4E1" w14:textId="77777777" w:rsidR="00737850" w:rsidRPr="00DC13F4" w:rsidRDefault="00737850" w:rsidP="008551F1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8" w:type="dxa"/>
        </w:tcPr>
        <w:p w14:paraId="6A719E16" w14:textId="77777777" w:rsidR="00737850" w:rsidRPr="00E43D2E" w:rsidRDefault="00DD65FB" w:rsidP="00E7160F">
          <w:pPr>
            <w:pStyle w:val="a7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版本</w:t>
          </w:r>
          <w:r w:rsidR="00BF0343">
            <w:rPr>
              <w:rFonts w:ascii="Arial" w:eastAsia="宋体" w:hAnsi="Arial" w:cs="Arial" w:hint="eastAsia"/>
              <w:sz w:val="12"/>
              <w:szCs w:val="12"/>
              <w:lang w:eastAsia="zh-CN"/>
            </w:rPr>
            <w:t>Av</w:t>
          </w:r>
          <w:r w:rsidR="007D2AE1" w:rsidRPr="007D2AE1">
            <w:rPr>
              <w:rFonts w:ascii="Arial" w:eastAsia="宋体" w:hAnsi="Arial" w:cs="Arial"/>
              <w:noProof/>
              <w:sz w:val="12"/>
              <w:szCs w:val="12"/>
              <w:lang w:val="en-US" w:eastAsia="zh-CN"/>
            </w:rPr>
            <w:drawing>
              <wp:anchor distT="0" distB="0" distL="114300" distR="114300" simplePos="0" relativeHeight="251659264" behindDoc="1" locked="0" layoutInCell="1" allowOverlap="1" wp14:anchorId="5383D70C" wp14:editId="03DDBF67">
                <wp:simplePos x="0" y="0"/>
                <wp:positionH relativeFrom="page">
                  <wp:posOffset>446212</wp:posOffset>
                </wp:positionH>
                <wp:positionV relativeFrom="page">
                  <wp:posOffset>-9491179</wp:posOffset>
                </wp:positionV>
                <wp:extent cx="1261110" cy="572494"/>
                <wp:effectExtent l="19050" t="0" r="0" b="0"/>
                <wp:wrapNone/>
                <wp:docPr id="6" name="图片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WIKA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5696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25156C">
            <w:rPr>
              <w:rFonts w:ascii="Arial" w:eastAsia="宋体" w:hAnsi="Arial" w:cs="Arial"/>
              <w:sz w:val="12"/>
              <w:szCs w:val="12"/>
              <w:lang w:eastAsia="zh-CN"/>
            </w:rPr>
            <w:t>1</w:t>
          </w:r>
        </w:p>
      </w:tc>
      <w:tc>
        <w:tcPr>
          <w:tcW w:w="1591" w:type="dxa"/>
        </w:tcPr>
        <w:p w14:paraId="23CAB498" w14:textId="77777777" w:rsidR="00737850" w:rsidRPr="00E43D2E" w:rsidRDefault="00DD65FB" w:rsidP="008551F1">
          <w:pPr>
            <w:pStyle w:val="a7"/>
            <w:wordWrap w:val="0"/>
            <w:jc w:val="right"/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徐州威卡</w:t>
          </w:r>
        </w:p>
      </w:tc>
    </w:tr>
  </w:tbl>
  <w:p w14:paraId="4BA49CA2" w14:textId="77777777" w:rsidR="00F76D95" w:rsidRPr="008228B2" w:rsidRDefault="00F76D95" w:rsidP="008228B2">
    <w:pPr>
      <w:pStyle w:val="a7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9CE8B" w14:textId="77777777" w:rsidR="00202931" w:rsidRDefault="00202931" w:rsidP="00FB21DA">
      <w:r>
        <w:separator/>
      </w:r>
    </w:p>
  </w:footnote>
  <w:footnote w:type="continuationSeparator" w:id="0">
    <w:p w14:paraId="730BD9B5" w14:textId="77777777" w:rsidR="00202931" w:rsidRDefault="00202931" w:rsidP="00FB2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BF616" w14:textId="77777777" w:rsidR="001526C7" w:rsidRDefault="00C37F52">
    <w:pPr>
      <w:pStyle w:val="a5"/>
    </w:pPr>
    <w:r w:rsidRPr="00C37F52">
      <w:rPr>
        <w:noProof/>
        <w:lang w:val="en-US" w:eastAsia="zh-CN"/>
      </w:rPr>
      <w:drawing>
        <wp:anchor distT="0" distB="0" distL="114300" distR="114300" simplePos="0" relativeHeight="251661312" behindDoc="1" locked="0" layoutInCell="1" allowOverlap="1" wp14:anchorId="37A4024D" wp14:editId="29F91413">
          <wp:simplePos x="0" y="0"/>
          <wp:positionH relativeFrom="page">
            <wp:posOffset>5696282</wp:posOffset>
          </wp:positionH>
          <wp:positionV relativeFrom="page">
            <wp:posOffset>636104</wp:posOffset>
          </wp:positionV>
          <wp:extent cx="1261110" cy="572494"/>
          <wp:effectExtent l="19050" t="0" r="0" b="0"/>
          <wp:wrapNone/>
          <wp:docPr id="2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WIK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110" cy="5724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1052F"/>
    <w:multiLevelType w:val="hybridMultilevel"/>
    <w:tmpl w:val="17CE99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52665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>
      <o:colormru v:ext="edit" colors="#eaeaea,#f8f8f8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0DC"/>
    <w:rsid w:val="00025B10"/>
    <w:rsid w:val="00032306"/>
    <w:rsid w:val="00036923"/>
    <w:rsid w:val="0003779B"/>
    <w:rsid w:val="00052DDF"/>
    <w:rsid w:val="0005377C"/>
    <w:rsid w:val="00056E36"/>
    <w:rsid w:val="000617A3"/>
    <w:rsid w:val="0008007B"/>
    <w:rsid w:val="00083720"/>
    <w:rsid w:val="00084C17"/>
    <w:rsid w:val="00087517"/>
    <w:rsid w:val="00097629"/>
    <w:rsid w:val="000A52CB"/>
    <w:rsid w:val="000B1590"/>
    <w:rsid w:val="000B30A1"/>
    <w:rsid w:val="000D3AF8"/>
    <w:rsid w:val="000D6F36"/>
    <w:rsid w:val="000D7268"/>
    <w:rsid w:val="000E27EF"/>
    <w:rsid w:val="000E7EB5"/>
    <w:rsid w:val="000F38D7"/>
    <w:rsid w:val="000F4423"/>
    <w:rsid w:val="00107997"/>
    <w:rsid w:val="00110D6C"/>
    <w:rsid w:val="00121192"/>
    <w:rsid w:val="00122489"/>
    <w:rsid w:val="00123E38"/>
    <w:rsid w:val="001305AB"/>
    <w:rsid w:val="00130DF4"/>
    <w:rsid w:val="001328DD"/>
    <w:rsid w:val="00133648"/>
    <w:rsid w:val="001407F9"/>
    <w:rsid w:val="00150DB0"/>
    <w:rsid w:val="001526C7"/>
    <w:rsid w:val="00154B39"/>
    <w:rsid w:val="00157338"/>
    <w:rsid w:val="00157359"/>
    <w:rsid w:val="001601FE"/>
    <w:rsid w:val="00160A30"/>
    <w:rsid w:val="001617AC"/>
    <w:rsid w:val="0017653A"/>
    <w:rsid w:val="00177374"/>
    <w:rsid w:val="00184FA8"/>
    <w:rsid w:val="00197111"/>
    <w:rsid w:val="001A15AE"/>
    <w:rsid w:val="001A3383"/>
    <w:rsid w:val="001A7E34"/>
    <w:rsid w:val="001C64EE"/>
    <w:rsid w:val="001D7333"/>
    <w:rsid w:val="001D7B48"/>
    <w:rsid w:val="001E01C9"/>
    <w:rsid w:val="001E0208"/>
    <w:rsid w:val="001E4F60"/>
    <w:rsid w:val="001E57EA"/>
    <w:rsid w:val="001E6CD0"/>
    <w:rsid w:val="001F14BA"/>
    <w:rsid w:val="001F1831"/>
    <w:rsid w:val="001F25E3"/>
    <w:rsid w:val="001F2C76"/>
    <w:rsid w:val="001F332D"/>
    <w:rsid w:val="00202931"/>
    <w:rsid w:val="002030EB"/>
    <w:rsid w:val="00212272"/>
    <w:rsid w:val="00213706"/>
    <w:rsid w:val="00214CC1"/>
    <w:rsid w:val="00214F89"/>
    <w:rsid w:val="00216A9D"/>
    <w:rsid w:val="0022689E"/>
    <w:rsid w:val="00237DDF"/>
    <w:rsid w:val="00240B33"/>
    <w:rsid w:val="00241F6B"/>
    <w:rsid w:val="0025156C"/>
    <w:rsid w:val="00257354"/>
    <w:rsid w:val="0027173D"/>
    <w:rsid w:val="00274BBE"/>
    <w:rsid w:val="00275B97"/>
    <w:rsid w:val="00280115"/>
    <w:rsid w:val="00290ECD"/>
    <w:rsid w:val="002A3105"/>
    <w:rsid w:val="002A4BC7"/>
    <w:rsid w:val="002A5826"/>
    <w:rsid w:val="002B552C"/>
    <w:rsid w:val="002C31B1"/>
    <w:rsid w:val="002D5635"/>
    <w:rsid w:val="002E5E32"/>
    <w:rsid w:val="002E6FAD"/>
    <w:rsid w:val="002F04B8"/>
    <w:rsid w:val="002F165B"/>
    <w:rsid w:val="002F3440"/>
    <w:rsid w:val="00301067"/>
    <w:rsid w:val="003022D2"/>
    <w:rsid w:val="00303C64"/>
    <w:rsid w:val="00310C66"/>
    <w:rsid w:val="00345124"/>
    <w:rsid w:val="00382303"/>
    <w:rsid w:val="00383A8F"/>
    <w:rsid w:val="00386C55"/>
    <w:rsid w:val="00391948"/>
    <w:rsid w:val="003A0F9E"/>
    <w:rsid w:val="003A1071"/>
    <w:rsid w:val="003E5451"/>
    <w:rsid w:val="003F4C4D"/>
    <w:rsid w:val="003F5050"/>
    <w:rsid w:val="003F63BA"/>
    <w:rsid w:val="00403069"/>
    <w:rsid w:val="00411AC5"/>
    <w:rsid w:val="00417E72"/>
    <w:rsid w:val="004201DC"/>
    <w:rsid w:val="00425F0B"/>
    <w:rsid w:val="00432679"/>
    <w:rsid w:val="00434F2D"/>
    <w:rsid w:val="004460FA"/>
    <w:rsid w:val="00465630"/>
    <w:rsid w:val="0047336F"/>
    <w:rsid w:val="00480DA9"/>
    <w:rsid w:val="004823CA"/>
    <w:rsid w:val="00490B78"/>
    <w:rsid w:val="00492A77"/>
    <w:rsid w:val="00497C62"/>
    <w:rsid w:val="004A1803"/>
    <w:rsid w:val="004B4FC2"/>
    <w:rsid w:val="004C25F4"/>
    <w:rsid w:val="004D77AD"/>
    <w:rsid w:val="004F263D"/>
    <w:rsid w:val="00514F0C"/>
    <w:rsid w:val="00517500"/>
    <w:rsid w:val="00517785"/>
    <w:rsid w:val="00524E42"/>
    <w:rsid w:val="00525DA6"/>
    <w:rsid w:val="00525F20"/>
    <w:rsid w:val="00527E08"/>
    <w:rsid w:val="005370AF"/>
    <w:rsid w:val="0054162D"/>
    <w:rsid w:val="005432CD"/>
    <w:rsid w:val="005445F8"/>
    <w:rsid w:val="00550077"/>
    <w:rsid w:val="005502B0"/>
    <w:rsid w:val="00551D48"/>
    <w:rsid w:val="00554A49"/>
    <w:rsid w:val="0057556F"/>
    <w:rsid w:val="00582646"/>
    <w:rsid w:val="00584300"/>
    <w:rsid w:val="0058524D"/>
    <w:rsid w:val="005A17E2"/>
    <w:rsid w:val="005C578B"/>
    <w:rsid w:val="005E3F93"/>
    <w:rsid w:val="005F27D5"/>
    <w:rsid w:val="005F5E60"/>
    <w:rsid w:val="005F66F2"/>
    <w:rsid w:val="00601379"/>
    <w:rsid w:val="00611541"/>
    <w:rsid w:val="006141DB"/>
    <w:rsid w:val="00621DAF"/>
    <w:rsid w:val="006220AB"/>
    <w:rsid w:val="00637CD3"/>
    <w:rsid w:val="00660033"/>
    <w:rsid w:val="00661B23"/>
    <w:rsid w:val="006620C7"/>
    <w:rsid w:val="006A25A4"/>
    <w:rsid w:val="006C6A3A"/>
    <w:rsid w:val="006D1AB2"/>
    <w:rsid w:val="006F20A4"/>
    <w:rsid w:val="006F5AE3"/>
    <w:rsid w:val="0070259D"/>
    <w:rsid w:val="0070753E"/>
    <w:rsid w:val="00720127"/>
    <w:rsid w:val="007215A0"/>
    <w:rsid w:val="00722E4C"/>
    <w:rsid w:val="007247BA"/>
    <w:rsid w:val="00724B4A"/>
    <w:rsid w:val="00737850"/>
    <w:rsid w:val="00740AAC"/>
    <w:rsid w:val="00746AE2"/>
    <w:rsid w:val="00755DCF"/>
    <w:rsid w:val="00762E61"/>
    <w:rsid w:val="00764997"/>
    <w:rsid w:val="00770924"/>
    <w:rsid w:val="007852D0"/>
    <w:rsid w:val="00785A05"/>
    <w:rsid w:val="007862A5"/>
    <w:rsid w:val="007A0BEC"/>
    <w:rsid w:val="007B06AF"/>
    <w:rsid w:val="007C1648"/>
    <w:rsid w:val="007C1687"/>
    <w:rsid w:val="007C53B8"/>
    <w:rsid w:val="007D2AE1"/>
    <w:rsid w:val="007D32A1"/>
    <w:rsid w:val="007D49B2"/>
    <w:rsid w:val="007D6232"/>
    <w:rsid w:val="007D6E5A"/>
    <w:rsid w:val="007E2A43"/>
    <w:rsid w:val="007E4BA0"/>
    <w:rsid w:val="007F201B"/>
    <w:rsid w:val="007F71A2"/>
    <w:rsid w:val="008114EC"/>
    <w:rsid w:val="008139DC"/>
    <w:rsid w:val="008228B2"/>
    <w:rsid w:val="00831AB4"/>
    <w:rsid w:val="00834BED"/>
    <w:rsid w:val="008477EA"/>
    <w:rsid w:val="0086008B"/>
    <w:rsid w:val="00861B0B"/>
    <w:rsid w:val="0086327C"/>
    <w:rsid w:val="00865A52"/>
    <w:rsid w:val="008662E3"/>
    <w:rsid w:val="008748C5"/>
    <w:rsid w:val="00876D75"/>
    <w:rsid w:val="00877B57"/>
    <w:rsid w:val="00886EE5"/>
    <w:rsid w:val="00892FEC"/>
    <w:rsid w:val="008A3A1C"/>
    <w:rsid w:val="008C730A"/>
    <w:rsid w:val="008D1842"/>
    <w:rsid w:val="008D6B3D"/>
    <w:rsid w:val="008E0FB9"/>
    <w:rsid w:val="008E3D82"/>
    <w:rsid w:val="008E7084"/>
    <w:rsid w:val="00911314"/>
    <w:rsid w:val="009116E4"/>
    <w:rsid w:val="00915E12"/>
    <w:rsid w:val="00916AC6"/>
    <w:rsid w:val="00920B0A"/>
    <w:rsid w:val="00931F7E"/>
    <w:rsid w:val="00940FC4"/>
    <w:rsid w:val="0094663B"/>
    <w:rsid w:val="009609F9"/>
    <w:rsid w:val="009627AC"/>
    <w:rsid w:val="00964A3A"/>
    <w:rsid w:val="00973B76"/>
    <w:rsid w:val="00975294"/>
    <w:rsid w:val="00980361"/>
    <w:rsid w:val="00980407"/>
    <w:rsid w:val="00993090"/>
    <w:rsid w:val="00994C24"/>
    <w:rsid w:val="009A046E"/>
    <w:rsid w:val="009B213D"/>
    <w:rsid w:val="009C3239"/>
    <w:rsid w:val="009C3FC2"/>
    <w:rsid w:val="009D0B9A"/>
    <w:rsid w:val="009D12DF"/>
    <w:rsid w:val="009F5F0D"/>
    <w:rsid w:val="00A112E0"/>
    <w:rsid w:val="00A30E6B"/>
    <w:rsid w:val="00A321FA"/>
    <w:rsid w:val="00A37CDD"/>
    <w:rsid w:val="00A430DB"/>
    <w:rsid w:val="00A431E7"/>
    <w:rsid w:val="00A508C4"/>
    <w:rsid w:val="00A518B6"/>
    <w:rsid w:val="00A53653"/>
    <w:rsid w:val="00A909E6"/>
    <w:rsid w:val="00A92F7C"/>
    <w:rsid w:val="00A93499"/>
    <w:rsid w:val="00AA13FA"/>
    <w:rsid w:val="00AA398D"/>
    <w:rsid w:val="00AA4137"/>
    <w:rsid w:val="00AA5673"/>
    <w:rsid w:val="00AB1EDC"/>
    <w:rsid w:val="00AD4D59"/>
    <w:rsid w:val="00AE395E"/>
    <w:rsid w:val="00AE5240"/>
    <w:rsid w:val="00AF1B03"/>
    <w:rsid w:val="00B01CD4"/>
    <w:rsid w:val="00B100D9"/>
    <w:rsid w:val="00B31783"/>
    <w:rsid w:val="00B42DE8"/>
    <w:rsid w:val="00B55320"/>
    <w:rsid w:val="00B55C6C"/>
    <w:rsid w:val="00B60DDB"/>
    <w:rsid w:val="00B671C4"/>
    <w:rsid w:val="00B678C5"/>
    <w:rsid w:val="00B725C4"/>
    <w:rsid w:val="00B75E6B"/>
    <w:rsid w:val="00B76946"/>
    <w:rsid w:val="00B81200"/>
    <w:rsid w:val="00B871E7"/>
    <w:rsid w:val="00B9408F"/>
    <w:rsid w:val="00BA4CA0"/>
    <w:rsid w:val="00BA7569"/>
    <w:rsid w:val="00BB0D76"/>
    <w:rsid w:val="00BB616B"/>
    <w:rsid w:val="00BB6350"/>
    <w:rsid w:val="00BC1409"/>
    <w:rsid w:val="00BC1474"/>
    <w:rsid w:val="00BC148D"/>
    <w:rsid w:val="00BC57A1"/>
    <w:rsid w:val="00BC57B4"/>
    <w:rsid w:val="00BC5ACF"/>
    <w:rsid w:val="00BE01FE"/>
    <w:rsid w:val="00BE5833"/>
    <w:rsid w:val="00BF0343"/>
    <w:rsid w:val="00BF244E"/>
    <w:rsid w:val="00BF3C72"/>
    <w:rsid w:val="00BF5BCD"/>
    <w:rsid w:val="00BF6086"/>
    <w:rsid w:val="00BF71B8"/>
    <w:rsid w:val="00C11265"/>
    <w:rsid w:val="00C14AA8"/>
    <w:rsid w:val="00C30366"/>
    <w:rsid w:val="00C3298B"/>
    <w:rsid w:val="00C35B02"/>
    <w:rsid w:val="00C37144"/>
    <w:rsid w:val="00C37F52"/>
    <w:rsid w:val="00C468BB"/>
    <w:rsid w:val="00C54BE7"/>
    <w:rsid w:val="00C64DEF"/>
    <w:rsid w:val="00C73D9C"/>
    <w:rsid w:val="00C74F9D"/>
    <w:rsid w:val="00C9448A"/>
    <w:rsid w:val="00CB1FA2"/>
    <w:rsid w:val="00CB281D"/>
    <w:rsid w:val="00CC00DC"/>
    <w:rsid w:val="00CD6101"/>
    <w:rsid w:val="00CE57E5"/>
    <w:rsid w:val="00D0001B"/>
    <w:rsid w:val="00D06DB4"/>
    <w:rsid w:val="00D07A58"/>
    <w:rsid w:val="00D11863"/>
    <w:rsid w:val="00D15954"/>
    <w:rsid w:val="00D21ED6"/>
    <w:rsid w:val="00D23865"/>
    <w:rsid w:val="00D24562"/>
    <w:rsid w:val="00D34A03"/>
    <w:rsid w:val="00D467BD"/>
    <w:rsid w:val="00D518D4"/>
    <w:rsid w:val="00D570F6"/>
    <w:rsid w:val="00D61CBD"/>
    <w:rsid w:val="00D71251"/>
    <w:rsid w:val="00D71982"/>
    <w:rsid w:val="00D726B9"/>
    <w:rsid w:val="00D739A1"/>
    <w:rsid w:val="00D9066D"/>
    <w:rsid w:val="00D97BF2"/>
    <w:rsid w:val="00DA027E"/>
    <w:rsid w:val="00DA304D"/>
    <w:rsid w:val="00DA3B52"/>
    <w:rsid w:val="00DB5074"/>
    <w:rsid w:val="00DC13F4"/>
    <w:rsid w:val="00DC2E59"/>
    <w:rsid w:val="00DC4FF9"/>
    <w:rsid w:val="00DC5B77"/>
    <w:rsid w:val="00DD1F1A"/>
    <w:rsid w:val="00DD65FB"/>
    <w:rsid w:val="00DE1A8C"/>
    <w:rsid w:val="00DF05EC"/>
    <w:rsid w:val="00DF0E93"/>
    <w:rsid w:val="00DF7620"/>
    <w:rsid w:val="00E13690"/>
    <w:rsid w:val="00E3192F"/>
    <w:rsid w:val="00E362EA"/>
    <w:rsid w:val="00E3725C"/>
    <w:rsid w:val="00E4097A"/>
    <w:rsid w:val="00E50A0E"/>
    <w:rsid w:val="00E55CFA"/>
    <w:rsid w:val="00E7160F"/>
    <w:rsid w:val="00E81B28"/>
    <w:rsid w:val="00E84771"/>
    <w:rsid w:val="00E86483"/>
    <w:rsid w:val="00EA1CCE"/>
    <w:rsid w:val="00EA50BB"/>
    <w:rsid w:val="00EC483B"/>
    <w:rsid w:val="00EC50CA"/>
    <w:rsid w:val="00ED23D6"/>
    <w:rsid w:val="00ED62D7"/>
    <w:rsid w:val="00ED7FE8"/>
    <w:rsid w:val="00EE4B10"/>
    <w:rsid w:val="00EE4E48"/>
    <w:rsid w:val="00F0062F"/>
    <w:rsid w:val="00F01005"/>
    <w:rsid w:val="00F05618"/>
    <w:rsid w:val="00F06749"/>
    <w:rsid w:val="00F10E86"/>
    <w:rsid w:val="00F15619"/>
    <w:rsid w:val="00F24EAD"/>
    <w:rsid w:val="00F53F82"/>
    <w:rsid w:val="00F54EEB"/>
    <w:rsid w:val="00F5783F"/>
    <w:rsid w:val="00F6082A"/>
    <w:rsid w:val="00F61BCC"/>
    <w:rsid w:val="00F74414"/>
    <w:rsid w:val="00F76D95"/>
    <w:rsid w:val="00F865FC"/>
    <w:rsid w:val="00F900E3"/>
    <w:rsid w:val="00FA3179"/>
    <w:rsid w:val="00FB21DA"/>
    <w:rsid w:val="00FD3154"/>
    <w:rsid w:val="00FD3DD0"/>
    <w:rsid w:val="00FD5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aeaea,#f8f8f8"/>
    </o:shapedefaults>
    <o:shapelayout v:ext="edit">
      <o:idmap v:ext="edit" data="2"/>
    </o:shapelayout>
  </w:shapeDefaults>
  <w:decimalSymbol w:val="."/>
  <w:listSeparator w:val=","/>
  <w14:docId w14:val="5B6864CD"/>
  <w15:docId w15:val="{3D5373FE-7A52-4583-AAF2-19A2915FD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1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451"/>
    <w:rPr>
      <w:rFonts w:ascii="Lucida Grande" w:hAnsi="Lucida Grande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3E5451"/>
    <w:rPr>
      <w:rFonts w:ascii="Lucida Grande" w:hAnsi="Lucida Grande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B21DA"/>
    <w:pPr>
      <w:tabs>
        <w:tab w:val="center" w:pos="4536"/>
        <w:tab w:val="right" w:pos="9072"/>
      </w:tabs>
    </w:pPr>
  </w:style>
  <w:style w:type="character" w:customStyle="1" w:styleId="a6">
    <w:name w:val="页眉 字符"/>
    <w:basedOn w:val="a0"/>
    <w:link w:val="a5"/>
    <w:uiPriority w:val="99"/>
    <w:rsid w:val="00FB21DA"/>
  </w:style>
  <w:style w:type="paragraph" w:styleId="a7">
    <w:name w:val="footer"/>
    <w:basedOn w:val="a"/>
    <w:link w:val="a8"/>
    <w:uiPriority w:val="99"/>
    <w:unhideWhenUsed/>
    <w:rsid w:val="00FB21DA"/>
    <w:pPr>
      <w:tabs>
        <w:tab w:val="center" w:pos="4536"/>
        <w:tab w:val="right" w:pos="9072"/>
      </w:tabs>
    </w:pPr>
  </w:style>
  <w:style w:type="character" w:customStyle="1" w:styleId="a8">
    <w:name w:val="页脚 字符"/>
    <w:basedOn w:val="a0"/>
    <w:link w:val="a7"/>
    <w:uiPriority w:val="99"/>
    <w:rsid w:val="00FB21DA"/>
  </w:style>
  <w:style w:type="table" w:styleId="a9">
    <w:name w:val="Table Grid"/>
    <w:basedOn w:val="a1"/>
    <w:uiPriority w:val="59"/>
    <w:rsid w:val="00133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Contemporary"/>
    <w:aliases w:val="Tabelle Preisliste"/>
    <w:basedOn w:val="a1"/>
    <w:rsid w:val="00524E42"/>
    <w:rPr>
      <w:rFonts w:ascii="Arial" w:eastAsia="Times New Roman" w:hAnsi="Arial" w:cs="Times New Roman"/>
      <w:sz w:val="22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vAlign w:val="center"/>
    </w:tcPr>
    <w:tblStylePr w:type="firstRow">
      <w:rPr>
        <w:b/>
        <w:bCs/>
        <w:color w:val="auto"/>
      </w:rPr>
    </w:tblStylePr>
    <w:tblStylePr w:type="band1Horz">
      <w:rPr>
        <w:color w:val="auto"/>
      </w:rPr>
      <w:tblPr/>
      <w:tcPr>
        <w:shd w:val="clear" w:color="auto" w:fill="E6E6E6"/>
      </w:tcPr>
    </w:tblStylePr>
    <w:tblStylePr w:type="band2Horz">
      <w:rPr>
        <w:color w:val="auto"/>
      </w:rPr>
    </w:tblStylePr>
  </w:style>
  <w:style w:type="table" w:customStyle="1" w:styleId="1">
    <w:name w:val="网格型1"/>
    <w:basedOn w:val="a1"/>
    <w:next w:val="a9"/>
    <w:uiPriority w:val="59"/>
    <w:rsid w:val="00D21ED6"/>
    <w:pPr>
      <w:jc w:val="both"/>
    </w:pPr>
    <w:rPr>
      <w:rFonts w:ascii="Times New Roman" w:eastAsia="宋体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BC1409"/>
    <w:pPr>
      <w:ind w:firstLineChars="200" w:firstLine="420"/>
    </w:pPr>
  </w:style>
  <w:style w:type="table" w:customStyle="1" w:styleId="4-11">
    <w:name w:val="网格表 4 - 着色 11"/>
    <w:basedOn w:val="a1"/>
    <w:uiPriority w:val="49"/>
    <w:rsid w:val="00861B0B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5-51">
    <w:name w:val="网格表 5 深色 - 着色 51"/>
    <w:basedOn w:val="a1"/>
    <w:uiPriority w:val="50"/>
    <w:rsid w:val="00861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4-110">
    <w:name w:val="清单表 4 - 着色 11"/>
    <w:basedOn w:val="a1"/>
    <w:uiPriority w:val="49"/>
    <w:rsid w:val="00861B0B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3-11">
    <w:name w:val="清单表 3 - 着色 11"/>
    <w:basedOn w:val="a1"/>
    <w:uiPriority w:val="48"/>
    <w:rsid w:val="00861B0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71">
    <w:name w:val="网格表 7 彩色1"/>
    <w:basedOn w:val="a1"/>
    <w:uiPriority w:val="52"/>
    <w:rsid w:val="0060137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5-&#27169;&#26495;\DATA_&#20135;&#21697;&#35268;&#26684;&#20070;&#27169;&#26495;_&#20013;&#25991;&#29256;_Av0_20190227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6C975F8-2A85-4A7C-B990-C80EE41B9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DATA_产品规格书模板_中文版_Av0_20190227.dotx</Template>
  <TotalTime>2</TotalTime>
  <Pages>4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Belden Inc.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WIKA</dc:creator>
  <cp:lastModifiedBy>Ryan Zhang</cp:lastModifiedBy>
  <cp:revision>5</cp:revision>
  <cp:lastPrinted>2022-12-08T03:48:00Z</cp:lastPrinted>
  <dcterms:created xsi:type="dcterms:W3CDTF">2023-08-03T10:35:00Z</dcterms:created>
  <dcterms:modified xsi:type="dcterms:W3CDTF">2023-08-03T10:39:00Z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458880</vt:lpwstr>
  </property>
  <property fmtid="{D5CDD505-2E9C-101B-9397-08002B2CF9AE}" pid="3" name="NXPowerLiteSettings">
    <vt:lpwstr>F7000400038000</vt:lpwstr>
  </property>
  <property fmtid="{D5CDD505-2E9C-101B-9397-08002B2CF9AE}" pid="4" name="NXPowerLiteVersion">
    <vt:lpwstr>D5.1.6</vt:lpwstr>
  </property>
</Properties>
</file>